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EFC9B" w14:textId="77777777" w:rsidR="000A3E4F" w:rsidRDefault="000A3E4F" w:rsidP="00843610">
      <w:pPr>
        <w:adjustRightInd w:val="0"/>
        <w:snapToGrid w:val="0"/>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14:paraId="46FDB5BA" w14:textId="24FEE866" w:rsidR="000A3E4F" w:rsidRDefault="000A3E4F" w:rsidP="000A3E4F">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（202</w:t>
      </w:r>
      <w:r w:rsidR="00326632">
        <w:rPr>
          <w:rFonts w:ascii="仿宋" w:eastAsia="仿宋" w:hAnsi="仿宋" w:cs="仿宋"/>
          <w:b/>
          <w:sz w:val="36"/>
          <w:szCs w:val="36"/>
        </w:rPr>
        <w:t>1</w:t>
      </w:r>
      <w:r>
        <w:rPr>
          <w:rFonts w:ascii="仿宋" w:eastAsia="仿宋" w:hAnsi="仿宋" w:cs="仿宋" w:hint="eastAsia"/>
          <w:b/>
          <w:sz w:val="36"/>
          <w:szCs w:val="36"/>
        </w:rPr>
        <w:t>年度）</w:t>
      </w:r>
    </w:p>
    <w:tbl>
      <w:tblPr>
        <w:tblStyle w:val="a3"/>
        <w:tblW w:w="8705" w:type="dxa"/>
        <w:tblLayout w:type="fixed"/>
        <w:tblLook w:val="04A0" w:firstRow="1" w:lastRow="0" w:firstColumn="1" w:lastColumn="0" w:noHBand="0" w:noVBand="1"/>
      </w:tblPr>
      <w:tblGrid>
        <w:gridCol w:w="2004"/>
        <w:gridCol w:w="2782"/>
        <w:gridCol w:w="2138"/>
        <w:gridCol w:w="1781"/>
      </w:tblGrid>
      <w:tr w:rsidR="000A3E4F" w14:paraId="4AA4653D" w14:textId="77777777" w:rsidTr="00AD78E4">
        <w:trPr>
          <w:trHeight w:val="513"/>
        </w:trPr>
        <w:tc>
          <w:tcPr>
            <w:tcW w:w="2004" w:type="dxa"/>
            <w:vAlign w:val="center"/>
          </w:tcPr>
          <w:p w14:paraId="0E317E3C"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14:paraId="1BC47939" w14:textId="1FD77FB7" w:rsidR="000A3E4F" w:rsidRDefault="00AC57DB" w:rsidP="00AD78E4">
            <w:pPr>
              <w:adjustRightInd w:val="0"/>
              <w:snapToGrid w:val="0"/>
              <w:jc w:val="center"/>
              <w:rPr>
                <w:rFonts w:ascii="楷体" w:eastAsia="楷体" w:hAnsi="楷体" w:cs="楷体"/>
                <w:sz w:val="24"/>
                <w:szCs w:val="24"/>
              </w:rPr>
            </w:pPr>
            <w:bookmarkStart w:id="0" w:name="_GoBack"/>
            <w:r>
              <w:rPr>
                <w:rFonts w:ascii="楷体" w:eastAsia="楷体" w:hAnsi="楷体" w:cs="楷体" w:hint="eastAsia"/>
                <w:sz w:val="24"/>
                <w:szCs w:val="24"/>
              </w:rPr>
              <w:t>雷特玛（合肥）</w:t>
            </w:r>
            <w:proofErr w:type="gramStart"/>
            <w:r>
              <w:rPr>
                <w:rFonts w:ascii="楷体" w:eastAsia="楷体" w:hAnsi="楷体" w:cs="楷体" w:hint="eastAsia"/>
                <w:sz w:val="24"/>
                <w:szCs w:val="24"/>
              </w:rPr>
              <w:t>感压粘合</w:t>
            </w:r>
            <w:proofErr w:type="gramEnd"/>
            <w:r>
              <w:rPr>
                <w:rFonts w:ascii="楷体" w:eastAsia="楷体" w:hAnsi="楷体" w:cs="楷体" w:hint="eastAsia"/>
                <w:sz w:val="24"/>
                <w:szCs w:val="24"/>
              </w:rPr>
              <w:t>涂层材料有限公司</w:t>
            </w:r>
            <w:bookmarkEnd w:id="0"/>
          </w:p>
        </w:tc>
        <w:tc>
          <w:tcPr>
            <w:tcW w:w="2138" w:type="dxa"/>
            <w:vAlign w:val="center"/>
          </w:tcPr>
          <w:p w14:paraId="5B6B46BD" w14:textId="77777777" w:rsidR="000A3E4F" w:rsidRDefault="000A3E4F" w:rsidP="00AD78E4">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14:paraId="3D85A1FE" w14:textId="541269E4" w:rsidR="000A3E4F" w:rsidRDefault="00AC57DB" w:rsidP="00AD78E4">
            <w:pPr>
              <w:adjustRightInd w:val="0"/>
              <w:snapToGrid w:val="0"/>
              <w:jc w:val="center"/>
              <w:rPr>
                <w:rFonts w:ascii="Times New Roman" w:hAnsi="Times New Roman"/>
                <w:sz w:val="24"/>
                <w:szCs w:val="24"/>
              </w:rPr>
            </w:pPr>
            <w:r>
              <w:rPr>
                <w:rFonts w:ascii="Times New Roman" w:hAnsi="Times New Roman" w:hint="eastAsia"/>
                <w:sz w:val="24"/>
                <w:szCs w:val="24"/>
              </w:rPr>
              <w:t>9</w:t>
            </w:r>
            <w:r>
              <w:rPr>
                <w:rFonts w:ascii="Times New Roman" w:hAnsi="Times New Roman"/>
                <w:sz w:val="24"/>
                <w:szCs w:val="24"/>
              </w:rPr>
              <w:t>13401006726401076</w:t>
            </w:r>
          </w:p>
        </w:tc>
      </w:tr>
      <w:tr w:rsidR="000A3E4F" w14:paraId="14022E32" w14:textId="77777777" w:rsidTr="00AD78E4">
        <w:trPr>
          <w:trHeight w:val="439"/>
        </w:trPr>
        <w:tc>
          <w:tcPr>
            <w:tcW w:w="2004" w:type="dxa"/>
            <w:vAlign w:val="center"/>
          </w:tcPr>
          <w:p w14:paraId="1FCCB871"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14:paraId="0BCC9461" w14:textId="58DF9A0D" w:rsidR="000A3E4F" w:rsidRDefault="00AC57DB" w:rsidP="00AD78E4">
            <w:pPr>
              <w:adjustRightInd w:val="0"/>
              <w:snapToGrid w:val="0"/>
              <w:jc w:val="center"/>
              <w:rPr>
                <w:rFonts w:ascii="楷体" w:eastAsia="楷体" w:hAnsi="楷体" w:cs="楷体"/>
                <w:sz w:val="24"/>
                <w:szCs w:val="24"/>
              </w:rPr>
            </w:pPr>
            <w:proofErr w:type="spellStart"/>
            <w:r>
              <w:rPr>
                <w:rFonts w:ascii="楷体" w:eastAsia="楷体" w:hAnsi="楷体" w:cs="楷体" w:hint="eastAsia"/>
                <w:sz w:val="24"/>
                <w:szCs w:val="24"/>
              </w:rPr>
              <w:t>Fulvio</w:t>
            </w:r>
            <w:proofErr w:type="spellEnd"/>
            <w:r>
              <w:rPr>
                <w:rFonts w:ascii="楷体" w:eastAsia="楷体" w:hAnsi="楷体" w:cs="楷体"/>
                <w:sz w:val="24"/>
                <w:szCs w:val="24"/>
              </w:rPr>
              <w:t xml:space="preserve"> CAPUSSOTTI</w:t>
            </w:r>
          </w:p>
        </w:tc>
        <w:tc>
          <w:tcPr>
            <w:tcW w:w="2138" w:type="dxa"/>
            <w:vAlign w:val="center"/>
          </w:tcPr>
          <w:p w14:paraId="42651219"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14:paraId="3A742026" w14:textId="4FE12ED0" w:rsidR="000A3E4F" w:rsidRDefault="00AC57DB" w:rsidP="00AD78E4">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0</w:t>
            </w:r>
            <w:r>
              <w:rPr>
                <w:rFonts w:ascii="Times New Roman" w:eastAsiaTheme="minorEastAsia" w:hAnsi="Times New Roman"/>
                <w:sz w:val="24"/>
                <w:szCs w:val="24"/>
              </w:rPr>
              <w:t>551-63879747</w:t>
            </w:r>
          </w:p>
        </w:tc>
      </w:tr>
      <w:tr w:rsidR="000A3E4F" w14:paraId="7625EDF3" w14:textId="77777777" w:rsidTr="00AD78E4">
        <w:trPr>
          <w:trHeight w:val="573"/>
        </w:trPr>
        <w:tc>
          <w:tcPr>
            <w:tcW w:w="2004" w:type="dxa"/>
            <w:vAlign w:val="center"/>
          </w:tcPr>
          <w:p w14:paraId="32B2E638"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14:paraId="1436B2B6"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14:paraId="496F20BF" w14:textId="77777777" w:rsidR="000A3E4F" w:rsidRDefault="00AC57DB"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高阻隔和多功能塑料软包装材料及其他成卷和成张的自</w:t>
            </w:r>
            <w:proofErr w:type="gramStart"/>
            <w:r>
              <w:rPr>
                <w:rFonts w:ascii="楷体" w:eastAsia="楷体" w:hAnsi="楷体" w:cs="楷体" w:hint="eastAsia"/>
                <w:sz w:val="24"/>
                <w:szCs w:val="24"/>
              </w:rPr>
              <w:t>粘材料</w:t>
            </w:r>
            <w:proofErr w:type="gramEnd"/>
            <w:r>
              <w:rPr>
                <w:rFonts w:ascii="楷体" w:eastAsia="楷体" w:hAnsi="楷体" w:cs="楷体" w:hint="eastAsia"/>
                <w:sz w:val="24"/>
                <w:szCs w:val="24"/>
              </w:rPr>
              <w:t>的设计、生产、加工、销售及技术咨询和相关售后服务</w:t>
            </w:r>
          </w:p>
          <w:p w14:paraId="1172A4B8" w14:textId="1426665E" w:rsidR="0039416A" w:rsidRDefault="0039416A"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sz w:val="24"/>
                <w:szCs w:val="24"/>
              </w:rPr>
              <w:t>021</w:t>
            </w:r>
            <w:r>
              <w:rPr>
                <w:rFonts w:ascii="楷体" w:eastAsia="楷体" w:hAnsi="楷体" w:cs="楷体" w:hint="eastAsia"/>
                <w:sz w:val="24"/>
                <w:szCs w:val="24"/>
              </w:rPr>
              <w:t>年度总产量</w:t>
            </w:r>
            <w:r w:rsidR="004A4D51">
              <w:rPr>
                <w:rFonts w:ascii="楷体" w:eastAsia="楷体" w:hAnsi="楷体" w:cs="楷体" w:hint="eastAsia"/>
                <w:sz w:val="24"/>
                <w:szCs w:val="24"/>
              </w:rPr>
              <w:t>：7</w:t>
            </w:r>
            <w:r w:rsidR="004A4D51">
              <w:rPr>
                <w:rFonts w:ascii="楷体" w:eastAsia="楷体" w:hAnsi="楷体" w:cs="楷体"/>
                <w:sz w:val="24"/>
                <w:szCs w:val="24"/>
              </w:rPr>
              <w:t>300</w:t>
            </w:r>
            <w:r w:rsidR="004A4D51">
              <w:rPr>
                <w:rFonts w:ascii="楷体" w:eastAsia="楷体" w:hAnsi="楷体" w:cs="楷体" w:hint="eastAsia"/>
                <w:sz w:val="24"/>
                <w:szCs w:val="24"/>
              </w:rPr>
              <w:t>万㎡</w:t>
            </w:r>
          </w:p>
        </w:tc>
      </w:tr>
      <w:tr w:rsidR="000A3E4F" w14:paraId="612AA453" w14:textId="77777777" w:rsidTr="00AD78E4">
        <w:trPr>
          <w:trHeight w:val="524"/>
        </w:trPr>
        <w:tc>
          <w:tcPr>
            <w:tcW w:w="2004" w:type="dxa"/>
            <w:vAlign w:val="center"/>
          </w:tcPr>
          <w:p w14:paraId="28266B94"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14:paraId="64F9E09C" w14:textId="2F8FD7C4" w:rsidR="000A3E4F" w:rsidRDefault="00AC57DB" w:rsidP="00AD78E4">
            <w:pPr>
              <w:adjustRightInd w:val="0"/>
              <w:snapToGrid w:val="0"/>
              <w:jc w:val="center"/>
              <w:rPr>
                <w:rFonts w:ascii="楷体" w:eastAsia="楷体" w:hAnsi="楷体" w:cs="楷体"/>
                <w:sz w:val="24"/>
                <w:szCs w:val="24"/>
              </w:rPr>
            </w:pPr>
            <w:r>
              <w:rPr>
                <w:rFonts w:ascii="楷体" w:eastAsia="楷体" w:hAnsi="楷体" w:cs="楷体" w:hint="eastAsia"/>
                <w:sz w:val="24"/>
                <w:szCs w:val="24"/>
              </w:rPr>
              <w:t>安徽省合肥市经济技术开发区青</w:t>
            </w:r>
            <w:proofErr w:type="gramStart"/>
            <w:r>
              <w:rPr>
                <w:rFonts w:ascii="楷体" w:eastAsia="楷体" w:hAnsi="楷体" w:cs="楷体" w:hint="eastAsia"/>
                <w:sz w:val="24"/>
                <w:szCs w:val="24"/>
              </w:rPr>
              <w:t>鸾</w:t>
            </w:r>
            <w:proofErr w:type="gramEnd"/>
            <w:r>
              <w:rPr>
                <w:rFonts w:ascii="楷体" w:eastAsia="楷体" w:hAnsi="楷体" w:cs="楷体" w:hint="eastAsia"/>
                <w:sz w:val="24"/>
                <w:szCs w:val="24"/>
              </w:rPr>
              <w:t>路3</w:t>
            </w:r>
            <w:r>
              <w:rPr>
                <w:rFonts w:ascii="楷体" w:eastAsia="楷体" w:hAnsi="楷体" w:cs="楷体"/>
                <w:sz w:val="24"/>
                <w:szCs w:val="24"/>
              </w:rPr>
              <w:t>3</w:t>
            </w:r>
            <w:r>
              <w:rPr>
                <w:rFonts w:ascii="楷体" w:eastAsia="楷体" w:hAnsi="楷体" w:cs="楷体" w:hint="eastAsia"/>
                <w:sz w:val="24"/>
                <w:szCs w:val="24"/>
              </w:rPr>
              <w:t>、3</w:t>
            </w:r>
            <w:r>
              <w:rPr>
                <w:rFonts w:ascii="楷体" w:eastAsia="楷体" w:hAnsi="楷体" w:cs="楷体"/>
                <w:sz w:val="24"/>
                <w:szCs w:val="24"/>
              </w:rPr>
              <w:t>5</w:t>
            </w:r>
            <w:r>
              <w:rPr>
                <w:rFonts w:ascii="楷体" w:eastAsia="楷体" w:hAnsi="楷体" w:cs="楷体" w:hint="eastAsia"/>
                <w:sz w:val="24"/>
                <w:szCs w:val="24"/>
              </w:rPr>
              <w:t>号</w:t>
            </w:r>
          </w:p>
        </w:tc>
      </w:tr>
      <w:tr w:rsidR="000A3E4F" w14:paraId="56755DFC" w14:textId="77777777" w:rsidTr="00AD78E4">
        <w:trPr>
          <w:trHeight w:val="524"/>
        </w:trPr>
        <w:tc>
          <w:tcPr>
            <w:tcW w:w="2004" w:type="dxa"/>
            <w:vAlign w:val="center"/>
          </w:tcPr>
          <w:p w14:paraId="3BEEF452"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企业网站</w:t>
            </w:r>
          </w:p>
          <w:p w14:paraId="591FC468"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14:paraId="32BEA2B9" w14:textId="3C554F66" w:rsidR="000A3E4F" w:rsidRDefault="00AC57DB" w:rsidP="00AD78E4">
            <w:pPr>
              <w:adjustRightInd w:val="0"/>
              <w:snapToGrid w:val="0"/>
              <w:jc w:val="center"/>
              <w:rPr>
                <w:rFonts w:ascii="Times New Roman" w:hAnsi="Times New Roman"/>
                <w:sz w:val="24"/>
                <w:szCs w:val="24"/>
              </w:rPr>
            </w:pPr>
            <w:r>
              <w:rPr>
                <w:rFonts w:ascii="Times New Roman" w:hAnsi="Times New Roman" w:hint="eastAsia"/>
                <w:sz w:val="24"/>
                <w:szCs w:val="24"/>
              </w:rPr>
              <w:t>/</w:t>
            </w:r>
          </w:p>
        </w:tc>
      </w:tr>
      <w:tr w:rsidR="000A3E4F" w14:paraId="1DA2C415" w14:textId="77777777" w:rsidTr="00AD78E4">
        <w:trPr>
          <w:trHeight w:val="583"/>
        </w:trPr>
        <w:tc>
          <w:tcPr>
            <w:tcW w:w="2004" w:type="dxa"/>
            <w:vAlign w:val="center"/>
          </w:tcPr>
          <w:p w14:paraId="6FA37106"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14:paraId="6C33E345" w14:textId="33448C15" w:rsidR="00AC57DB"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化学需氧量</w:t>
            </w:r>
            <w:r w:rsidR="00D702CA">
              <w:rPr>
                <w:rFonts w:ascii="Times New Roman" w:eastAsia="楷体" w:hAnsi="Times New Roman" w:hint="eastAsia"/>
                <w:sz w:val="24"/>
                <w:szCs w:val="24"/>
              </w:rPr>
              <w:t>、生化需氧量</w:t>
            </w:r>
            <w:r w:rsidR="00891A4E">
              <w:rPr>
                <w:rFonts w:ascii="Times New Roman" w:eastAsia="楷体" w:hAnsi="Times New Roman" w:hint="eastAsia"/>
                <w:sz w:val="24"/>
                <w:szCs w:val="24"/>
              </w:rPr>
              <w:t>、悬浮物</w:t>
            </w:r>
            <w:r w:rsidR="0073485B">
              <w:rPr>
                <w:rFonts w:ascii="Times New Roman" w:eastAsia="楷体" w:hAnsi="Times New Roman" w:hint="eastAsia"/>
                <w:sz w:val="24"/>
                <w:szCs w:val="24"/>
              </w:rPr>
              <w:t>、挥发性有机物</w:t>
            </w:r>
          </w:p>
        </w:tc>
      </w:tr>
      <w:tr w:rsidR="000A3E4F" w14:paraId="081BF944" w14:textId="77777777" w:rsidTr="00AD78E4">
        <w:trPr>
          <w:trHeight w:val="577"/>
        </w:trPr>
        <w:tc>
          <w:tcPr>
            <w:tcW w:w="2004" w:type="dxa"/>
            <w:vAlign w:val="center"/>
          </w:tcPr>
          <w:p w14:paraId="08491068"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14:paraId="372E672F" w14:textId="77777777" w:rsidR="000A3E4F"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大气污染物：有组织、无组织</w:t>
            </w:r>
          </w:p>
          <w:p w14:paraId="760710CA" w14:textId="18390B5E" w:rsidR="00AC57DB"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废水污染物：间断排放，排放期间流量不稳定，但有规律，且不属于非周期性规律</w:t>
            </w:r>
          </w:p>
        </w:tc>
      </w:tr>
      <w:tr w:rsidR="000A3E4F" w14:paraId="51D0D4C6" w14:textId="77777777" w:rsidTr="00AD78E4">
        <w:trPr>
          <w:trHeight w:val="543"/>
        </w:trPr>
        <w:tc>
          <w:tcPr>
            <w:tcW w:w="2004" w:type="dxa"/>
            <w:vAlign w:val="center"/>
          </w:tcPr>
          <w:p w14:paraId="34365E2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14:paraId="12EE1D06" w14:textId="77777777" w:rsidR="000A3E4F"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废气排口：</w:t>
            </w:r>
            <w:r>
              <w:rPr>
                <w:rFonts w:ascii="Times New Roman" w:eastAsia="楷体" w:hAnsi="Times New Roman" w:hint="eastAsia"/>
                <w:sz w:val="24"/>
                <w:szCs w:val="24"/>
              </w:rPr>
              <w:t>3</w:t>
            </w:r>
            <w:r>
              <w:rPr>
                <w:rFonts w:ascii="Times New Roman" w:eastAsia="楷体" w:hAnsi="Times New Roman" w:hint="eastAsia"/>
                <w:sz w:val="24"/>
                <w:szCs w:val="24"/>
              </w:rPr>
              <w:t>个（车间废气排口</w:t>
            </w:r>
            <w:r>
              <w:rPr>
                <w:rFonts w:ascii="Times New Roman" w:eastAsia="楷体" w:hAnsi="Times New Roman" w:hint="eastAsia"/>
                <w:sz w:val="24"/>
                <w:szCs w:val="24"/>
              </w:rPr>
              <w:t>*</w:t>
            </w:r>
            <w:r>
              <w:rPr>
                <w:rFonts w:ascii="Times New Roman" w:eastAsia="楷体" w:hAnsi="Times New Roman"/>
                <w:sz w:val="24"/>
                <w:szCs w:val="24"/>
              </w:rPr>
              <w:t>1</w:t>
            </w:r>
            <w:r>
              <w:rPr>
                <w:rFonts w:ascii="Times New Roman" w:eastAsia="楷体" w:hAnsi="Times New Roman" w:hint="eastAsia"/>
                <w:sz w:val="24"/>
                <w:szCs w:val="24"/>
              </w:rPr>
              <w:t>，</w:t>
            </w:r>
            <w:bookmarkStart w:id="1" w:name="OLE_LINK1"/>
            <w:r>
              <w:rPr>
                <w:rFonts w:ascii="Times New Roman" w:eastAsia="楷体" w:hAnsi="Times New Roman" w:hint="eastAsia"/>
                <w:sz w:val="24"/>
                <w:szCs w:val="24"/>
              </w:rPr>
              <w:t>锅炉废气排口</w:t>
            </w:r>
            <w:bookmarkEnd w:id="1"/>
            <w:r>
              <w:rPr>
                <w:rFonts w:ascii="Times New Roman" w:eastAsia="楷体" w:hAnsi="Times New Roman" w:hint="eastAsia"/>
                <w:sz w:val="24"/>
                <w:szCs w:val="24"/>
              </w:rPr>
              <w:t>*</w:t>
            </w:r>
            <w:r>
              <w:rPr>
                <w:rFonts w:ascii="Times New Roman" w:eastAsia="楷体" w:hAnsi="Times New Roman"/>
                <w:sz w:val="24"/>
                <w:szCs w:val="24"/>
              </w:rPr>
              <w:t>2</w:t>
            </w:r>
            <w:r>
              <w:rPr>
                <w:rFonts w:ascii="Times New Roman" w:eastAsia="楷体" w:hAnsi="Times New Roman" w:hint="eastAsia"/>
                <w:sz w:val="24"/>
                <w:szCs w:val="24"/>
              </w:rPr>
              <w:t>）</w:t>
            </w:r>
          </w:p>
          <w:p w14:paraId="24C5C2D9" w14:textId="41E72428" w:rsidR="00AC57DB"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废水排口：污水总排口</w:t>
            </w:r>
            <w:r>
              <w:rPr>
                <w:rFonts w:ascii="Times New Roman" w:eastAsia="楷体" w:hAnsi="Times New Roman" w:hint="eastAsia"/>
                <w:sz w:val="24"/>
                <w:szCs w:val="24"/>
              </w:rPr>
              <w:t>*</w:t>
            </w:r>
            <w:r>
              <w:rPr>
                <w:rFonts w:ascii="Times New Roman" w:eastAsia="楷体" w:hAnsi="Times New Roman"/>
                <w:sz w:val="24"/>
                <w:szCs w:val="24"/>
              </w:rPr>
              <w:t>1</w:t>
            </w:r>
          </w:p>
        </w:tc>
      </w:tr>
      <w:tr w:rsidR="000A3E4F" w14:paraId="12CB8C6B" w14:textId="77777777" w:rsidTr="00AD78E4">
        <w:trPr>
          <w:trHeight w:val="565"/>
        </w:trPr>
        <w:tc>
          <w:tcPr>
            <w:tcW w:w="2004" w:type="dxa"/>
            <w:vAlign w:val="center"/>
          </w:tcPr>
          <w:p w14:paraId="537F96E1"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14:paraId="4FD64030" w14:textId="2DB55385" w:rsidR="00730CE9" w:rsidRDefault="00B65035"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车间废气排口：</w:t>
            </w:r>
            <w:r w:rsidR="00607F75">
              <w:rPr>
                <w:rFonts w:ascii="Times New Roman" w:eastAsia="楷体" w:hAnsi="Times New Roman" w:hint="eastAsia"/>
                <w:sz w:val="24"/>
                <w:szCs w:val="24"/>
              </w:rPr>
              <w:t>挥发性有机物</w:t>
            </w:r>
            <w:r w:rsidR="00607F75">
              <w:rPr>
                <w:rFonts w:ascii="Times New Roman" w:eastAsia="楷体" w:hAnsi="Times New Roman" w:hint="eastAsia"/>
                <w:sz w:val="24"/>
                <w:szCs w:val="24"/>
              </w:rPr>
              <w:t xml:space="preserve"> </w:t>
            </w:r>
            <w:r w:rsidR="00607F75">
              <w:rPr>
                <w:rFonts w:ascii="Times New Roman" w:eastAsia="楷体" w:hAnsi="Times New Roman"/>
                <w:sz w:val="24"/>
                <w:szCs w:val="24"/>
              </w:rPr>
              <w:t>0.0</w:t>
            </w:r>
            <w:r w:rsidR="00792C17">
              <w:rPr>
                <w:rFonts w:ascii="Times New Roman" w:eastAsia="楷体" w:hAnsi="Times New Roman"/>
                <w:sz w:val="24"/>
                <w:szCs w:val="24"/>
              </w:rPr>
              <w:t>2</w:t>
            </w:r>
            <w:r w:rsidR="00793CA4">
              <w:rPr>
                <w:rFonts w:ascii="Times New Roman" w:eastAsia="楷体" w:hAnsi="Times New Roman" w:hint="eastAsia"/>
                <w:sz w:val="24"/>
                <w:szCs w:val="24"/>
              </w:rPr>
              <w:t>㎎</w:t>
            </w:r>
            <w:r w:rsidR="00793CA4">
              <w:rPr>
                <w:rFonts w:ascii="Times New Roman" w:eastAsia="楷体" w:hAnsi="Times New Roman" w:hint="eastAsia"/>
                <w:sz w:val="24"/>
                <w:szCs w:val="24"/>
              </w:rPr>
              <w:t>/m</w:t>
            </w:r>
            <w:r w:rsidR="00793CA4">
              <w:rPr>
                <w:rFonts w:ascii="Times New Roman" w:eastAsia="楷体" w:hAnsi="Times New Roman" w:hint="eastAsia"/>
                <w:sz w:val="24"/>
                <w:szCs w:val="24"/>
              </w:rPr>
              <w:t>³；</w:t>
            </w:r>
          </w:p>
          <w:p w14:paraId="07DB7012" w14:textId="7FBD9AC5" w:rsidR="00730CE9" w:rsidRDefault="00B65035"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锅炉废气排口</w:t>
            </w:r>
            <w:r>
              <w:rPr>
                <w:rFonts w:ascii="Times New Roman" w:eastAsia="楷体" w:hAnsi="Times New Roman" w:hint="eastAsia"/>
                <w:sz w:val="24"/>
                <w:szCs w:val="24"/>
              </w:rPr>
              <w:t>1</w:t>
            </w:r>
            <w:r>
              <w:rPr>
                <w:rFonts w:ascii="Times New Roman" w:eastAsia="楷体" w:hAnsi="Times New Roman"/>
                <w:sz w:val="24"/>
                <w:szCs w:val="24"/>
              </w:rPr>
              <w:t>#</w:t>
            </w:r>
            <w:r>
              <w:rPr>
                <w:rFonts w:ascii="Times New Roman" w:eastAsia="楷体" w:hAnsi="Times New Roman" w:hint="eastAsia"/>
                <w:sz w:val="24"/>
                <w:szCs w:val="24"/>
              </w:rPr>
              <w:t>：</w:t>
            </w:r>
            <w:r w:rsidR="00793CA4">
              <w:rPr>
                <w:rFonts w:ascii="Times New Roman" w:eastAsia="楷体" w:hAnsi="Times New Roman" w:hint="eastAsia"/>
                <w:sz w:val="24"/>
                <w:szCs w:val="24"/>
              </w:rPr>
              <w:t>颗粒物</w:t>
            </w:r>
            <w:r w:rsidR="00793CA4">
              <w:rPr>
                <w:rFonts w:ascii="Times New Roman" w:eastAsia="楷体" w:hAnsi="Times New Roman" w:hint="eastAsia"/>
                <w:sz w:val="24"/>
                <w:szCs w:val="24"/>
              </w:rPr>
              <w:t>1</w:t>
            </w:r>
            <w:r w:rsidR="004C02EB">
              <w:rPr>
                <w:rFonts w:ascii="Times New Roman" w:eastAsia="楷体" w:hAnsi="Times New Roman"/>
                <w:sz w:val="24"/>
                <w:szCs w:val="24"/>
              </w:rPr>
              <w:t>4</w:t>
            </w:r>
            <w:r w:rsidR="00793CA4">
              <w:rPr>
                <w:rFonts w:ascii="Times New Roman" w:eastAsia="楷体" w:hAnsi="Times New Roman"/>
                <w:sz w:val="24"/>
                <w:szCs w:val="24"/>
              </w:rPr>
              <w:t>.</w:t>
            </w:r>
            <w:r w:rsidR="004C02EB">
              <w:rPr>
                <w:rFonts w:ascii="Times New Roman" w:eastAsia="楷体" w:hAnsi="Times New Roman"/>
                <w:sz w:val="24"/>
                <w:szCs w:val="24"/>
              </w:rPr>
              <w:t>5</w:t>
            </w:r>
            <w:r w:rsidR="00053586">
              <w:rPr>
                <w:rFonts w:ascii="Times New Roman" w:eastAsia="楷体" w:hAnsi="Times New Roman" w:hint="eastAsia"/>
                <w:sz w:val="24"/>
                <w:szCs w:val="24"/>
              </w:rPr>
              <w:t>㎎</w:t>
            </w:r>
            <w:r w:rsidR="00053586">
              <w:rPr>
                <w:rFonts w:ascii="Times New Roman" w:eastAsia="楷体" w:hAnsi="Times New Roman" w:hint="eastAsia"/>
                <w:sz w:val="24"/>
                <w:szCs w:val="24"/>
              </w:rPr>
              <w:t>/m</w:t>
            </w:r>
            <w:r w:rsidR="00053586">
              <w:rPr>
                <w:rFonts w:ascii="Times New Roman" w:eastAsia="楷体" w:hAnsi="Times New Roman" w:hint="eastAsia"/>
                <w:sz w:val="24"/>
                <w:szCs w:val="24"/>
              </w:rPr>
              <w:t>³；</w:t>
            </w:r>
            <w:r w:rsidR="00793CA4">
              <w:rPr>
                <w:rFonts w:ascii="Times New Roman" w:eastAsia="楷体" w:hAnsi="Times New Roman" w:hint="eastAsia"/>
                <w:sz w:val="24"/>
                <w:szCs w:val="24"/>
              </w:rPr>
              <w:t>二氧化硫</w:t>
            </w:r>
            <w:r w:rsidR="00793CA4">
              <w:rPr>
                <w:rFonts w:ascii="Times New Roman" w:eastAsia="楷体" w:hAnsi="Times New Roman" w:hint="eastAsia"/>
                <w:sz w:val="24"/>
                <w:szCs w:val="24"/>
              </w:rPr>
              <w:t>3</w:t>
            </w:r>
            <w:r w:rsidR="00053586">
              <w:rPr>
                <w:rFonts w:ascii="Times New Roman" w:eastAsia="楷体" w:hAnsi="Times New Roman" w:hint="eastAsia"/>
                <w:sz w:val="24"/>
                <w:szCs w:val="24"/>
              </w:rPr>
              <w:t>㎎</w:t>
            </w:r>
            <w:r w:rsidR="00053586">
              <w:rPr>
                <w:rFonts w:ascii="Times New Roman" w:eastAsia="楷体" w:hAnsi="Times New Roman" w:hint="eastAsia"/>
                <w:sz w:val="24"/>
                <w:szCs w:val="24"/>
              </w:rPr>
              <w:t>/m</w:t>
            </w:r>
            <w:r w:rsidR="00053586">
              <w:rPr>
                <w:rFonts w:ascii="Times New Roman" w:eastAsia="楷体" w:hAnsi="Times New Roman" w:hint="eastAsia"/>
                <w:sz w:val="24"/>
                <w:szCs w:val="24"/>
              </w:rPr>
              <w:t>³；氮氧化物</w:t>
            </w:r>
            <w:r w:rsidR="00053586">
              <w:rPr>
                <w:rFonts w:ascii="Times New Roman" w:eastAsia="楷体" w:hAnsi="Times New Roman" w:hint="eastAsia"/>
                <w:sz w:val="24"/>
                <w:szCs w:val="24"/>
              </w:rPr>
              <w:t>3</w:t>
            </w:r>
            <w:r w:rsidR="00053586">
              <w:rPr>
                <w:rFonts w:ascii="Times New Roman" w:eastAsia="楷体" w:hAnsi="Times New Roman"/>
                <w:sz w:val="24"/>
                <w:szCs w:val="24"/>
              </w:rPr>
              <w:t>8</w:t>
            </w:r>
            <w:r w:rsidR="00053586">
              <w:rPr>
                <w:rFonts w:ascii="Times New Roman" w:eastAsia="楷体" w:hAnsi="Times New Roman" w:hint="eastAsia"/>
                <w:sz w:val="24"/>
                <w:szCs w:val="24"/>
              </w:rPr>
              <w:t>㎎</w:t>
            </w:r>
            <w:r w:rsidR="00053586">
              <w:rPr>
                <w:rFonts w:ascii="Times New Roman" w:eastAsia="楷体" w:hAnsi="Times New Roman" w:hint="eastAsia"/>
                <w:sz w:val="24"/>
                <w:szCs w:val="24"/>
              </w:rPr>
              <w:t>/m</w:t>
            </w:r>
            <w:r w:rsidR="00053586">
              <w:rPr>
                <w:rFonts w:ascii="Times New Roman" w:eastAsia="楷体" w:hAnsi="Times New Roman" w:hint="eastAsia"/>
                <w:sz w:val="24"/>
                <w:szCs w:val="24"/>
              </w:rPr>
              <w:t>³；林格曼黑度</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1</w:t>
            </w:r>
            <w:r w:rsidR="00730CE9">
              <w:rPr>
                <w:rFonts w:ascii="Times New Roman" w:eastAsia="楷体" w:hAnsi="Times New Roman" w:hint="eastAsia"/>
                <w:sz w:val="24"/>
                <w:szCs w:val="24"/>
              </w:rPr>
              <w:t>；</w:t>
            </w:r>
          </w:p>
          <w:p w14:paraId="746D326B" w14:textId="2538FAD1" w:rsidR="000A3E4F" w:rsidRDefault="00A07792"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锅炉废气排口</w:t>
            </w:r>
            <w:r>
              <w:rPr>
                <w:rFonts w:ascii="Times New Roman" w:eastAsia="楷体" w:hAnsi="Times New Roman" w:hint="eastAsia"/>
                <w:sz w:val="24"/>
                <w:szCs w:val="24"/>
              </w:rPr>
              <w:t>2</w:t>
            </w:r>
            <w:r>
              <w:rPr>
                <w:rFonts w:ascii="Times New Roman" w:eastAsia="楷体" w:hAnsi="Times New Roman"/>
                <w:sz w:val="24"/>
                <w:szCs w:val="24"/>
              </w:rPr>
              <w:t>#</w:t>
            </w:r>
            <w:r>
              <w:rPr>
                <w:rFonts w:ascii="Times New Roman" w:eastAsia="楷体" w:hAnsi="Times New Roman" w:hint="eastAsia"/>
                <w:sz w:val="24"/>
                <w:szCs w:val="24"/>
              </w:rPr>
              <w:t>：</w:t>
            </w:r>
            <w:r w:rsidR="00730CE9">
              <w:rPr>
                <w:rFonts w:ascii="Times New Roman" w:eastAsia="楷体" w:hAnsi="Times New Roman" w:hint="eastAsia"/>
                <w:sz w:val="24"/>
                <w:szCs w:val="24"/>
              </w:rPr>
              <w:t>颗粒物</w:t>
            </w:r>
            <w:r w:rsidR="00730CE9">
              <w:rPr>
                <w:rFonts w:ascii="Times New Roman" w:eastAsia="楷体" w:hAnsi="Times New Roman" w:hint="eastAsia"/>
                <w:sz w:val="24"/>
                <w:szCs w:val="24"/>
              </w:rPr>
              <w:t>1</w:t>
            </w:r>
            <w:r w:rsidR="000921D1">
              <w:rPr>
                <w:rFonts w:ascii="Times New Roman" w:eastAsia="楷体" w:hAnsi="Times New Roman"/>
                <w:sz w:val="24"/>
                <w:szCs w:val="24"/>
              </w:rPr>
              <w:t>0</w:t>
            </w:r>
            <w:r w:rsidR="00730CE9">
              <w:rPr>
                <w:rFonts w:ascii="Times New Roman" w:eastAsia="楷体" w:hAnsi="Times New Roman"/>
                <w:sz w:val="24"/>
                <w:szCs w:val="24"/>
              </w:rPr>
              <w:t>.</w:t>
            </w:r>
            <w:r w:rsidR="000921D1">
              <w:rPr>
                <w:rFonts w:ascii="Times New Roman" w:eastAsia="楷体" w:hAnsi="Times New Roman"/>
                <w:sz w:val="24"/>
                <w:szCs w:val="24"/>
              </w:rPr>
              <w:t>5</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/m</w:t>
            </w:r>
            <w:r w:rsidR="00730CE9">
              <w:rPr>
                <w:rFonts w:ascii="Times New Roman" w:eastAsia="楷体" w:hAnsi="Times New Roman" w:hint="eastAsia"/>
                <w:sz w:val="24"/>
                <w:szCs w:val="24"/>
              </w:rPr>
              <w:t>³；二氧化硫</w:t>
            </w:r>
            <w:r w:rsidR="00730CE9">
              <w:rPr>
                <w:rFonts w:ascii="Times New Roman" w:eastAsia="楷体" w:hAnsi="Times New Roman" w:hint="eastAsia"/>
                <w:sz w:val="24"/>
                <w:szCs w:val="24"/>
              </w:rPr>
              <w:t>3</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/m</w:t>
            </w:r>
            <w:r w:rsidR="00730CE9">
              <w:rPr>
                <w:rFonts w:ascii="Times New Roman" w:eastAsia="楷体" w:hAnsi="Times New Roman" w:hint="eastAsia"/>
                <w:sz w:val="24"/>
                <w:szCs w:val="24"/>
              </w:rPr>
              <w:t>³；氮氧化物</w:t>
            </w:r>
            <w:r w:rsidR="00D360C1">
              <w:rPr>
                <w:rFonts w:ascii="Times New Roman" w:eastAsia="楷体" w:hAnsi="Times New Roman"/>
                <w:sz w:val="24"/>
                <w:szCs w:val="24"/>
              </w:rPr>
              <w:t>44</w:t>
            </w:r>
            <w:r w:rsidR="00730CE9">
              <w:rPr>
                <w:rFonts w:ascii="Times New Roman" w:eastAsia="楷体" w:hAnsi="Times New Roman" w:hint="eastAsia"/>
                <w:sz w:val="24"/>
                <w:szCs w:val="24"/>
              </w:rPr>
              <w:t>㎎</w:t>
            </w:r>
            <w:r w:rsidR="00730CE9">
              <w:rPr>
                <w:rFonts w:ascii="Times New Roman" w:eastAsia="楷体" w:hAnsi="Times New Roman" w:hint="eastAsia"/>
                <w:sz w:val="24"/>
                <w:szCs w:val="24"/>
              </w:rPr>
              <w:t>/m</w:t>
            </w:r>
            <w:r w:rsidR="00730CE9">
              <w:rPr>
                <w:rFonts w:ascii="Times New Roman" w:eastAsia="楷体" w:hAnsi="Times New Roman" w:hint="eastAsia"/>
                <w:sz w:val="24"/>
                <w:szCs w:val="24"/>
              </w:rPr>
              <w:t>³；林格曼黑度＜</w:t>
            </w:r>
            <w:r w:rsidR="00730CE9">
              <w:rPr>
                <w:rFonts w:ascii="Times New Roman" w:eastAsia="楷体" w:hAnsi="Times New Roman" w:hint="eastAsia"/>
                <w:sz w:val="24"/>
                <w:szCs w:val="24"/>
              </w:rPr>
              <w:t>1</w:t>
            </w:r>
          </w:p>
          <w:p w14:paraId="1A9789C3" w14:textId="6715077E" w:rsidR="00A07792" w:rsidRDefault="00A07792"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废水总排口：</w:t>
            </w:r>
            <w:r w:rsidR="00D360C1">
              <w:rPr>
                <w:rFonts w:ascii="Times New Roman" w:eastAsia="楷体" w:hAnsi="Times New Roman" w:hint="eastAsia"/>
                <w:sz w:val="24"/>
                <w:szCs w:val="24"/>
              </w:rPr>
              <w:t>C</w:t>
            </w:r>
            <w:r w:rsidR="00D360C1">
              <w:rPr>
                <w:rFonts w:ascii="Times New Roman" w:eastAsia="楷体" w:hAnsi="Times New Roman"/>
                <w:sz w:val="24"/>
                <w:szCs w:val="24"/>
              </w:rPr>
              <w:t>OD</w:t>
            </w:r>
            <w:r w:rsidR="00123EB6">
              <w:rPr>
                <w:rFonts w:ascii="Times New Roman" w:eastAsia="楷体" w:hAnsi="Times New Roman" w:hint="eastAsia"/>
                <w:sz w:val="24"/>
                <w:szCs w:val="24"/>
              </w:rPr>
              <w:t>：</w:t>
            </w:r>
            <w:r w:rsidR="00D360C1">
              <w:rPr>
                <w:rFonts w:ascii="Times New Roman" w:eastAsia="楷体" w:hAnsi="Times New Roman"/>
                <w:sz w:val="24"/>
                <w:szCs w:val="24"/>
              </w:rPr>
              <w:t>14</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w:t>
            </w:r>
            <w:r w:rsidR="003A7126">
              <w:rPr>
                <w:rFonts w:ascii="Times New Roman" w:eastAsia="楷体" w:hAnsi="Times New Roman"/>
                <w:sz w:val="24"/>
                <w:szCs w:val="24"/>
              </w:rPr>
              <w:t>L</w:t>
            </w:r>
            <w:r w:rsidR="00D360C1">
              <w:rPr>
                <w:rFonts w:ascii="Times New Roman" w:eastAsia="楷体" w:hAnsi="Times New Roman" w:hint="eastAsia"/>
                <w:sz w:val="24"/>
                <w:szCs w:val="24"/>
              </w:rPr>
              <w:t>；</w:t>
            </w:r>
            <w:r w:rsidR="00D360C1">
              <w:rPr>
                <w:rFonts w:ascii="Times New Roman" w:eastAsia="楷体" w:hAnsi="Times New Roman" w:hint="eastAsia"/>
                <w:sz w:val="24"/>
                <w:szCs w:val="24"/>
              </w:rPr>
              <w:t>B</w:t>
            </w:r>
            <w:r w:rsidR="00D360C1">
              <w:rPr>
                <w:rFonts w:ascii="Times New Roman" w:eastAsia="楷体" w:hAnsi="Times New Roman"/>
                <w:sz w:val="24"/>
                <w:szCs w:val="24"/>
              </w:rPr>
              <w:t>OD</w:t>
            </w:r>
            <w:r w:rsidR="00573FE4">
              <w:rPr>
                <w:rFonts w:ascii="Times New Roman" w:eastAsia="楷体" w:hAnsi="Times New Roman"/>
                <w:sz w:val="24"/>
                <w:szCs w:val="24"/>
              </w:rPr>
              <w:t>(5)</w:t>
            </w:r>
            <w:r w:rsidR="00123EB6">
              <w:rPr>
                <w:rFonts w:ascii="Times New Roman" w:eastAsia="楷体" w:hAnsi="Times New Roman" w:hint="eastAsia"/>
                <w:sz w:val="24"/>
                <w:szCs w:val="24"/>
              </w:rPr>
              <w:t>：</w:t>
            </w:r>
            <w:r w:rsidR="00123EB6">
              <w:rPr>
                <w:rFonts w:ascii="Times New Roman" w:eastAsia="楷体" w:hAnsi="Times New Roman"/>
                <w:sz w:val="24"/>
                <w:szCs w:val="24"/>
              </w:rPr>
              <w:t xml:space="preserve"> </w:t>
            </w:r>
            <w:r w:rsidR="00573FE4">
              <w:rPr>
                <w:rFonts w:ascii="Times New Roman" w:eastAsia="楷体" w:hAnsi="Times New Roman"/>
                <w:sz w:val="24"/>
                <w:szCs w:val="24"/>
              </w:rPr>
              <w:t>3.2</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w:t>
            </w:r>
            <w:r w:rsidR="003A7126">
              <w:rPr>
                <w:rFonts w:ascii="Times New Roman" w:eastAsia="楷体" w:hAnsi="Times New Roman"/>
                <w:sz w:val="24"/>
                <w:szCs w:val="24"/>
              </w:rPr>
              <w:t>L</w:t>
            </w:r>
            <w:r w:rsidR="003A7126">
              <w:rPr>
                <w:rFonts w:ascii="Times New Roman" w:eastAsia="楷体" w:hAnsi="Times New Roman" w:hint="eastAsia"/>
                <w:sz w:val="24"/>
                <w:szCs w:val="24"/>
              </w:rPr>
              <w:t>；</w:t>
            </w:r>
            <w:r w:rsidR="00573FE4">
              <w:rPr>
                <w:rFonts w:ascii="Times New Roman" w:eastAsia="楷体" w:hAnsi="Times New Roman" w:hint="eastAsia"/>
                <w:sz w:val="24"/>
                <w:szCs w:val="24"/>
              </w:rPr>
              <w:t>悬浮物：</w:t>
            </w:r>
            <w:r w:rsidR="00573FE4">
              <w:rPr>
                <w:rFonts w:ascii="Times New Roman" w:eastAsia="楷体" w:hAnsi="Times New Roman" w:hint="eastAsia"/>
                <w:sz w:val="24"/>
                <w:szCs w:val="24"/>
              </w:rPr>
              <w:t>1</w:t>
            </w:r>
            <w:r w:rsidR="00573FE4">
              <w:rPr>
                <w:rFonts w:ascii="Times New Roman" w:eastAsia="楷体" w:hAnsi="Times New Roman"/>
                <w:sz w:val="24"/>
                <w:szCs w:val="24"/>
              </w:rPr>
              <w:t>0</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w:t>
            </w:r>
            <w:r w:rsidR="003A7126">
              <w:rPr>
                <w:rFonts w:ascii="Times New Roman" w:eastAsia="楷体" w:hAnsi="Times New Roman"/>
                <w:sz w:val="24"/>
                <w:szCs w:val="24"/>
              </w:rPr>
              <w:t>L</w:t>
            </w:r>
            <w:r w:rsidR="00573FE4">
              <w:rPr>
                <w:rFonts w:ascii="Times New Roman" w:eastAsia="楷体" w:hAnsi="Times New Roman" w:hint="eastAsia"/>
                <w:sz w:val="24"/>
                <w:szCs w:val="24"/>
              </w:rPr>
              <w:t>：氨氮：</w:t>
            </w:r>
            <w:r w:rsidR="00573FE4">
              <w:rPr>
                <w:rFonts w:ascii="Times New Roman" w:eastAsia="楷体" w:hAnsi="Times New Roman" w:hint="eastAsia"/>
                <w:sz w:val="24"/>
                <w:szCs w:val="24"/>
              </w:rPr>
              <w:t>0</w:t>
            </w:r>
            <w:r w:rsidR="00573FE4">
              <w:rPr>
                <w:rFonts w:ascii="Times New Roman" w:eastAsia="楷体" w:hAnsi="Times New Roman"/>
                <w:sz w:val="24"/>
                <w:szCs w:val="24"/>
              </w:rPr>
              <w:t>.067</w:t>
            </w:r>
            <w:r w:rsidR="00123EB6">
              <w:rPr>
                <w:rFonts w:ascii="Times New Roman" w:eastAsia="楷体" w:hAnsi="Times New Roman" w:hint="eastAsia"/>
                <w:sz w:val="24"/>
                <w:szCs w:val="24"/>
              </w:rPr>
              <w:t>㎎</w:t>
            </w:r>
            <w:r w:rsidR="00123EB6">
              <w:rPr>
                <w:rFonts w:ascii="Times New Roman" w:eastAsia="楷体" w:hAnsi="Times New Roman" w:hint="eastAsia"/>
                <w:sz w:val="24"/>
                <w:szCs w:val="24"/>
              </w:rPr>
              <w:t>/</w:t>
            </w:r>
            <w:r w:rsidR="003A7126">
              <w:rPr>
                <w:rFonts w:ascii="Times New Roman" w:eastAsia="楷体" w:hAnsi="Times New Roman"/>
                <w:sz w:val="24"/>
                <w:szCs w:val="24"/>
              </w:rPr>
              <w:t>L</w:t>
            </w:r>
            <w:r w:rsidR="00573FE4">
              <w:rPr>
                <w:rFonts w:ascii="Times New Roman" w:eastAsia="楷体" w:hAnsi="Times New Roman" w:hint="eastAsia"/>
                <w:sz w:val="24"/>
                <w:szCs w:val="24"/>
              </w:rPr>
              <w:t>；</w:t>
            </w:r>
            <w:r w:rsidR="00123EB6">
              <w:rPr>
                <w:rFonts w:ascii="Times New Roman" w:eastAsia="楷体" w:hAnsi="Times New Roman" w:hint="eastAsia"/>
                <w:sz w:val="24"/>
                <w:szCs w:val="24"/>
              </w:rPr>
              <w:t>动植物油</w:t>
            </w:r>
            <w:r w:rsidR="00123EB6">
              <w:rPr>
                <w:rFonts w:ascii="Times New Roman" w:eastAsia="楷体" w:hAnsi="Times New Roman" w:hint="eastAsia"/>
                <w:sz w:val="24"/>
                <w:szCs w:val="24"/>
              </w:rPr>
              <w:t>0</w:t>
            </w:r>
            <w:r w:rsidR="00123EB6">
              <w:rPr>
                <w:rFonts w:ascii="Times New Roman" w:eastAsia="楷体" w:hAnsi="Times New Roman"/>
                <w:sz w:val="24"/>
                <w:szCs w:val="24"/>
              </w:rPr>
              <w:t>.06L</w:t>
            </w:r>
          </w:p>
          <w:p w14:paraId="60CC259B" w14:textId="501CA2EB" w:rsidR="00A07792" w:rsidRDefault="00A07792"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厂界噪声：</w:t>
            </w:r>
            <w:r w:rsidR="00FA1BC2">
              <w:rPr>
                <w:rFonts w:ascii="Times New Roman" w:eastAsia="楷体" w:hAnsi="Times New Roman" w:hint="eastAsia"/>
                <w:sz w:val="24"/>
                <w:szCs w:val="24"/>
              </w:rPr>
              <w:t>厂界东：</w:t>
            </w:r>
            <w:r w:rsidR="00E86556">
              <w:rPr>
                <w:rFonts w:ascii="Times New Roman" w:eastAsia="楷体" w:hAnsi="Times New Roman" w:hint="eastAsia"/>
                <w:sz w:val="24"/>
                <w:szCs w:val="24"/>
              </w:rPr>
              <w:t>5</w:t>
            </w:r>
            <w:r w:rsidR="00E86556">
              <w:rPr>
                <w:rFonts w:ascii="Times New Roman" w:eastAsia="楷体" w:hAnsi="Times New Roman"/>
                <w:sz w:val="24"/>
                <w:szCs w:val="24"/>
              </w:rPr>
              <w:t>8.9</w:t>
            </w:r>
            <w:r w:rsidR="00E86556">
              <w:rPr>
                <w:rFonts w:ascii="Times New Roman" w:eastAsia="楷体" w:hAnsi="Times New Roman" w:hint="eastAsia"/>
                <w:sz w:val="24"/>
                <w:szCs w:val="24"/>
              </w:rPr>
              <w:t>d</w:t>
            </w:r>
            <w:r w:rsidR="00E86556">
              <w:rPr>
                <w:rFonts w:ascii="Times New Roman" w:eastAsia="楷体" w:hAnsi="Times New Roman"/>
                <w:sz w:val="24"/>
                <w:szCs w:val="24"/>
              </w:rPr>
              <w:t>B</w:t>
            </w:r>
            <w:r w:rsidR="00E86556">
              <w:rPr>
                <w:rFonts w:ascii="Times New Roman" w:eastAsia="楷体" w:hAnsi="Times New Roman" w:hint="eastAsia"/>
                <w:sz w:val="24"/>
                <w:szCs w:val="24"/>
              </w:rPr>
              <w:t>（</w:t>
            </w:r>
            <w:r w:rsidR="00E86556">
              <w:rPr>
                <w:rFonts w:ascii="Times New Roman" w:eastAsia="楷体" w:hAnsi="Times New Roman" w:hint="eastAsia"/>
                <w:sz w:val="24"/>
                <w:szCs w:val="24"/>
              </w:rPr>
              <w:t>A</w:t>
            </w:r>
            <w:r w:rsidR="00E86556">
              <w:rPr>
                <w:rFonts w:ascii="Times New Roman" w:eastAsia="楷体" w:hAnsi="Times New Roman" w:hint="eastAsia"/>
                <w:sz w:val="24"/>
                <w:szCs w:val="24"/>
              </w:rPr>
              <w:t>）</w:t>
            </w:r>
            <w:r w:rsidR="00DA4886">
              <w:rPr>
                <w:rFonts w:ascii="Times New Roman" w:eastAsia="楷体" w:hAnsi="Times New Roman" w:hint="eastAsia"/>
                <w:sz w:val="24"/>
                <w:szCs w:val="24"/>
              </w:rPr>
              <w:t>日</w:t>
            </w:r>
            <w:r w:rsidR="00457B90">
              <w:rPr>
                <w:rFonts w:ascii="Times New Roman" w:eastAsia="楷体" w:hAnsi="Times New Roman" w:hint="eastAsia"/>
                <w:sz w:val="24"/>
                <w:szCs w:val="24"/>
              </w:rPr>
              <w:t>，</w:t>
            </w:r>
            <w:r w:rsidR="00457B90">
              <w:rPr>
                <w:rFonts w:ascii="Times New Roman" w:eastAsia="楷体" w:hAnsi="Times New Roman" w:hint="eastAsia"/>
                <w:sz w:val="24"/>
                <w:szCs w:val="24"/>
              </w:rPr>
              <w:t>4</w:t>
            </w:r>
            <w:r w:rsidR="00532505">
              <w:rPr>
                <w:rFonts w:ascii="Times New Roman" w:eastAsia="楷体" w:hAnsi="Times New Roman"/>
                <w:sz w:val="24"/>
                <w:szCs w:val="24"/>
              </w:rPr>
              <w:t>7</w:t>
            </w:r>
            <w:r w:rsidR="00457B90">
              <w:rPr>
                <w:rFonts w:ascii="Times New Roman" w:eastAsia="楷体" w:hAnsi="Times New Roman"/>
                <w:sz w:val="24"/>
                <w:szCs w:val="24"/>
              </w:rPr>
              <w:t>.</w:t>
            </w:r>
            <w:r w:rsidR="00532505">
              <w:rPr>
                <w:rFonts w:ascii="Times New Roman" w:eastAsia="楷体" w:hAnsi="Times New Roman"/>
                <w:sz w:val="24"/>
                <w:szCs w:val="24"/>
              </w:rPr>
              <w:t>3</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w:t>
            </w:r>
            <w:r w:rsidR="00457B90">
              <w:rPr>
                <w:rFonts w:ascii="Times New Roman" w:eastAsia="楷体" w:hAnsi="Times New Roman" w:hint="eastAsia"/>
                <w:sz w:val="24"/>
                <w:szCs w:val="24"/>
              </w:rPr>
              <w:t>夜；厂界南：</w:t>
            </w:r>
            <w:r w:rsidR="002A2610">
              <w:rPr>
                <w:rFonts w:ascii="Times New Roman" w:eastAsia="楷体" w:hAnsi="Times New Roman"/>
                <w:sz w:val="24"/>
                <w:szCs w:val="24"/>
              </w:rPr>
              <w:t>55</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w:t>
            </w:r>
            <w:r w:rsidR="00CA4E15">
              <w:rPr>
                <w:rFonts w:ascii="Times New Roman" w:eastAsia="楷体" w:hAnsi="Times New Roman" w:hint="eastAsia"/>
                <w:sz w:val="24"/>
                <w:szCs w:val="24"/>
              </w:rPr>
              <w:t>日，</w:t>
            </w:r>
            <w:r w:rsidR="00CA4E15">
              <w:rPr>
                <w:rFonts w:ascii="Times New Roman" w:eastAsia="楷体" w:hAnsi="Times New Roman" w:hint="eastAsia"/>
                <w:sz w:val="24"/>
                <w:szCs w:val="24"/>
              </w:rPr>
              <w:t>4</w:t>
            </w:r>
            <w:r w:rsidR="002A2610">
              <w:rPr>
                <w:rFonts w:ascii="Times New Roman" w:eastAsia="楷体" w:hAnsi="Times New Roman"/>
                <w:sz w:val="24"/>
                <w:szCs w:val="24"/>
              </w:rPr>
              <w:t>5</w:t>
            </w:r>
            <w:r w:rsidR="00CA4E15">
              <w:rPr>
                <w:rFonts w:ascii="Times New Roman" w:eastAsia="楷体" w:hAnsi="Times New Roman"/>
                <w:sz w:val="24"/>
                <w:szCs w:val="24"/>
              </w:rPr>
              <w:t>.</w:t>
            </w:r>
            <w:r w:rsidR="002A2610">
              <w:rPr>
                <w:rFonts w:ascii="Times New Roman" w:eastAsia="楷体" w:hAnsi="Times New Roman"/>
                <w:sz w:val="24"/>
                <w:szCs w:val="24"/>
              </w:rPr>
              <w:t>6</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w:t>
            </w:r>
            <w:r w:rsidR="00CA4E15">
              <w:rPr>
                <w:rFonts w:ascii="Times New Roman" w:eastAsia="楷体" w:hAnsi="Times New Roman" w:hint="eastAsia"/>
                <w:sz w:val="24"/>
                <w:szCs w:val="24"/>
              </w:rPr>
              <w:t>夜；厂界西：</w:t>
            </w:r>
            <w:r w:rsidR="00CA4E15">
              <w:rPr>
                <w:rFonts w:ascii="Times New Roman" w:eastAsia="楷体" w:hAnsi="Times New Roman" w:hint="eastAsia"/>
                <w:sz w:val="24"/>
                <w:szCs w:val="24"/>
              </w:rPr>
              <w:t>5</w:t>
            </w:r>
            <w:r w:rsidR="002A2610">
              <w:rPr>
                <w:rFonts w:ascii="Times New Roman" w:eastAsia="楷体" w:hAnsi="Times New Roman"/>
                <w:sz w:val="24"/>
                <w:szCs w:val="24"/>
              </w:rPr>
              <w:t>7.</w:t>
            </w:r>
            <w:r w:rsidR="00CA4E15">
              <w:rPr>
                <w:rFonts w:ascii="Times New Roman" w:eastAsia="楷体" w:hAnsi="Times New Roman"/>
                <w:sz w:val="24"/>
                <w:szCs w:val="24"/>
              </w:rPr>
              <w:t>5</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）日，</w:t>
            </w:r>
            <w:r w:rsidR="003760E3">
              <w:rPr>
                <w:rFonts w:ascii="Times New Roman" w:eastAsia="楷体" w:hAnsi="Times New Roman" w:hint="eastAsia"/>
                <w:sz w:val="24"/>
                <w:szCs w:val="24"/>
              </w:rPr>
              <w:t>4</w:t>
            </w:r>
            <w:r w:rsidR="002A2610">
              <w:rPr>
                <w:rFonts w:ascii="Times New Roman" w:eastAsia="楷体" w:hAnsi="Times New Roman"/>
                <w:sz w:val="24"/>
                <w:szCs w:val="24"/>
              </w:rPr>
              <w:t>6</w:t>
            </w:r>
            <w:r w:rsidR="003760E3">
              <w:rPr>
                <w:rFonts w:ascii="Times New Roman" w:eastAsia="楷体" w:hAnsi="Times New Roman"/>
                <w:sz w:val="24"/>
                <w:szCs w:val="24"/>
              </w:rPr>
              <w:t>.</w:t>
            </w:r>
            <w:r w:rsidR="002A2610">
              <w:rPr>
                <w:rFonts w:ascii="Times New Roman" w:eastAsia="楷体" w:hAnsi="Times New Roman"/>
                <w:sz w:val="24"/>
                <w:szCs w:val="24"/>
              </w:rPr>
              <w:t>9</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）夜；厂界北：</w:t>
            </w:r>
            <w:r w:rsidR="003760E3">
              <w:rPr>
                <w:rFonts w:ascii="Times New Roman" w:eastAsia="楷体" w:hAnsi="Times New Roman" w:hint="eastAsia"/>
                <w:sz w:val="24"/>
                <w:szCs w:val="24"/>
              </w:rPr>
              <w:t>5</w:t>
            </w:r>
            <w:r w:rsidR="007C33C2">
              <w:rPr>
                <w:rFonts w:ascii="Times New Roman" w:eastAsia="楷体" w:hAnsi="Times New Roman"/>
                <w:sz w:val="24"/>
                <w:szCs w:val="24"/>
              </w:rPr>
              <w:t>5</w:t>
            </w:r>
            <w:r w:rsidR="003760E3">
              <w:rPr>
                <w:rFonts w:ascii="Times New Roman" w:eastAsia="楷体" w:hAnsi="Times New Roman"/>
                <w:sz w:val="24"/>
                <w:szCs w:val="24"/>
              </w:rPr>
              <w:t>.</w:t>
            </w:r>
            <w:r w:rsidR="007C33C2">
              <w:rPr>
                <w:rFonts w:ascii="Times New Roman" w:eastAsia="楷体" w:hAnsi="Times New Roman"/>
                <w:sz w:val="24"/>
                <w:szCs w:val="24"/>
              </w:rPr>
              <w:t>7</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）日，</w:t>
            </w:r>
            <w:r w:rsidR="003760E3">
              <w:rPr>
                <w:rFonts w:ascii="Times New Roman" w:eastAsia="楷体" w:hAnsi="Times New Roman" w:hint="eastAsia"/>
                <w:sz w:val="24"/>
                <w:szCs w:val="24"/>
              </w:rPr>
              <w:t>4</w:t>
            </w:r>
            <w:r w:rsidR="007C33C2">
              <w:rPr>
                <w:rFonts w:ascii="Times New Roman" w:eastAsia="楷体" w:hAnsi="Times New Roman"/>
                <w:sz w:val="24"/>
                <w:szCs w:val="24"/>
              </w:rPr>
              <w:t>6</w:t>
            </w:r>
            <w:r w:rsidR="003760E3">
              <w:rPr>
                <w:rFonts w:ascii="Times New Roman" w:eastAsia="楷体" w:hAnsi="Times New Roman"/>
                <w:sz w:val="24"/>
                <w:szCs w:val="24"/>
              </w:rPr>
              <w:t>.</w:t>
            </w:r>
            <w:r w:rsidR="007C33C2">
              <w:rPr>
                <w:rFonts w:ascii="Times New Roman" w:eastAsia="楷体" w:hAnsi="Times New Roman"/>
                <w:sz w:val="24"/>
                <w:szCs w:val="24"/>
              </w:rPr>
              <w:t>3</w:t>
            </w:r>
            <w:r w:rsidR="003760E3">
              <w:rPr>
                <w:rFonts w:ascii="Times New Roman" w:eastAsia="楷体" w:hAnsi="Times New Roman" w:hint="eastAsia"/>
                <w:sz w:val="24"/>
                <w:szCs w:val="24"/>
              </w:rPr>
              <w:t xml:space="preserve"> d</w:t>
            </w:r>
            <w:r w:rsidR="003760E3">
              <w:rPr>
                <w:rFonts w:ascii="Times New Roman" w:eastAsia="楷体" w:hAnsi="Times New Roman"/>
                <w:sz w:val="24"/>
                <w:szCs w:val="24"/>
              </w:rPr>
              <w:t>B</w:t>
            </w:r>
            <w:r w:rsidR="003760E3">
              <w:rPr>
                <w:rFonts w:ascii="Times New Roman" w:eastAsia="楷体" w:hAnsi="Times New Roman" w:hint="eastAsia"/>
                <w:sz w:val="24"/>
                <w:szCs w:val="24"/>
              </w:rPr>
              <w:t>（</w:t>
            </w:r>
            <w:r w:rsidR="003760E3">
              <w:rPr>
                <w:rFonts w:ascii="Times New Roman" w:eastAsia="楷体" w:hAnsi="Times New Roman" w:hint="eastAsia"/>
                <w:sz w:val="24"/>
                <w:szCs w:val="24"/>
              </w:rPr>
              <w:t>A</w:t>
            </w:r>
            <w:r w:rsidR="003760E3">
              <w:rPr>
                <w:rFonts w:ascii="Times New Roman" w:eastAsia="楷体" w:hAnsi="Times New Roman" w:hint="eastAsia"/>
                <w:sz w:val="24"/>
                <w:szCs w:val="24"/>
              </w:rPr>
              <w:t>）夜；</w:t>
            </w:r>
          </w:p>
        </w:tc>
      </w:tr>
      <w:tr w:rsidR="000A3E4F" w14:paraId="7A68E902" w14:textId="77777777" w:rsidTr="00AD78E4">
        <w:trPr>
          <w:trHeight w:val="545"/>
        </w:trPr>
        <w:tc>
          <w:tcPr>
            <w:tcW w:w="2004" w:type="dxa"/>
            <w:vAlign w:val="center"/>
          </w:tcPr>
          <w:p w14:paraId="25D6A7EF"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14:paraId="0321495E" w14:textId="77777777" w:rsidR="008C6311" w:rsidRDefault="0040717B" w:rsidP="008C6311">
            <w:pPr>
              <w:adjustRightInd w:val="0"/>
              <w:snapToGrid w:val="0"/>
              <w:jc w:val="center"/>
              <w:rPr>
                <w:rFonts w:ascii="Times New Roman" w:eastAsia="楷体" w:hAnsi="Times New Roman"/>
                <w:sz w:val="24"/>
                <w:szCs w:val="24"/>
              </w:rPr>
            </w:pPr>
            <w:r>
              <w:rPr>
                <w:rFonts w:ascii="Times New Roman" w:eastAsia="楷体" w:hAnsi="Times New Roman"/>
                <w:sz w:val="24"/>
                <w:szCs w:val="24"/>
              </w:rPr>
              <w:t>COD</w:t>
            </w:r>
            <w:r>
              <w:rPr>
                <w:rFonts w:ascii="Times New Roman" w:eastAsia="楷体" w:hAnsi="Times New Roman" w:hint="eastAsia"/>
                <w:sz w:val="24"/>
                <w:szCs w:val="24"/>
              </w:rPr>
              <w:t>：</w:t>
            </w:r>
            <w:r w:rsidR="005C05A3">
              <w:rPr>
                <w:rFonts w:ascii="Times New Roman" w:eastAsia="楷体" w:hAnsi="Times New Roman" w:hint="eastAsia"/>
                <w:sz w:val="24"/>
                <w:szCs w:val="24"/>
              </w:rPr>
              <w:t>0</w:t>
            </w:r>
            <w:r w:rsidR="005C05A3">
              <w:rPr>
                <w:rFonts w:ascii="Times New Roman" w:eastAsia="楷体" w:hAnsi="Times New Roman"/>
                <w:sz w:val="24"/>
                <w:szCs w:val="24"/>
              </w:rPr>
              <w:t>.04</w:t>
            </w:r>
            <w:r w:rsidR="008C6311">
              <w:rPr>
                <w:rFonts w:ascii="Times New Roman" w:eastAsia="楷体" w:hAnsi="Times New Roman"/>
                <w:sz w:val="24"/>
                <w:szCs w:val="24"/>
              </w:rPr>
              <w:t>4</w:t>
            </w:r>
            <w:r w:rsidR="008C6311">
              <w:rPr>
                <w:rFonts w:ascii="Times New Roman" w:eastAsia="楷体" w:hAnsi="Times New Roman" w:hint="eastAsia"/>
                <w:sz w:val="24"/>
                <w:szCs w:val="24"/>
              </w:rPr>
              <w:t>t</w:t>
            </w:r>
            <w:r w:rsidR="008C6311">
              <w:rPr>
                <w:rFonts w:ascii="Times New Roman" w:eastAsia="楷体" w:hAnsi="Times New Roman"/>
                <w:sz w:val="24"/>
                <w:szCs w:val="24"/>
              </w:rPr>
              <w:t>/a</w:t>
            </w:r>
            <w:r w:rsidR="00891A4E">
              <w:rPr>
                <w:rFonts w:ascii="Times New Roman" w:eastAsia="楷体" w:hAnsi="Times New Roman" w:hint="eastAsia"/>
                <w:sz w:val="24"/>
                <w:szCs w:val="24"/>
              </w:rPr>
              <w:t>；</w:t>
            </w:r>
            <w:r w:rsidR="000B07FF">
              <w:rPr>
                <w:rFonts w:ascii="Times New Roman" w:eastAsia="楷体" w:hAnsi="Times New Roman" w:hint="eastAsia"/>
                <w:sz w:val="24"/>
                <w:szCs w:val="24"/>
              </w:rPr>
              <w:t>B</w:t>
            </w:r>
            <w:r w:rsidR="000B07FF">
              <w:rPr>
                <w:rFonts w:ascii="Times New Roman" w:eastAsia="楷体" w:hAnsi="Times New Roman"/>
                <w:sz w:val="24"/>
                <w:szCs w:val="24"/>
              </w:rPr>
              <w:t>OD</w:t>
            </w:r>
            <w:r w:rsidR="000B07FF">
              <w:rPr>
                <w:rFonts w:ascii="Times New Roman" w:eastAsia="楷体" w:hAnsi="Times New Roman" w:hint="eastAsia"/>
                <w:sz w:val="24"/>
                <w:szCs w:val="24"/>
              </w:rPr>
              <w:t>：</w:t>
            </w:r>
            <w:r w:rsidR="000B07FF">
              <w:rPr>
                <w:rFonts w:ascii="Times New Roman" w:eastAsia="楷体" w:hAnsi="Times New Roman" w:hint="eastAsia"/>
                <w:sz w:val="24"/>
                <w:szCs w:val="24"/>
              </w:rPr>
              <w:t>0</w:t>
            </w:r>
            <w:r w:rsidR="000B07FF">
              <w:rPr>
                <w:rFonts w:ascii="Times New Roman" w:eastAsia="楷体" w:hAnsi="Times New Roman"/>
                <w:sz w:val="24"/>
                <w:szCs w:val="24"/>
              </w:rPr>
              <w:t>.1</w:t>
            </w:r>
            <w:r w:rsidR="000B07FF">
              <w:rPr>
                <w:rFonts w:ascii="Times New Roman" w:eastAsia="楷体" w:hAnsi="Times New Roman" w:hint="eastAsia"/>
                <w:sz w:val="24"/>
                <w:szCs w:val="24"/>
              </w:rPr>
              <w:t>t/</w:t>
            </w:r>
            <w:r w:rsidR="000B07FF">
              <w:rPr>
                <w:rFonts w:ascii="Times New Roman" w:eastAsia="楷体" w:hAnsi="Times New Roman"/>
                <w:sz w:val="24"/>
                <w:szCs w:val="24"/>
              </w:rPr>
              <w:t>a</w:t>
            </w:r>
            <w:r w:rsidR="000B07FF">
              <w:rPr>
                <w:rFonts w:ascii="Times New Roman" w:eastAsia="楷体" w:hAnsi="Times New Roman" w:hint="eastAsia"/>
                <w:sz w:val="24"/>
                <w:szCs w:val="24"/>
              </w:rPr>
              <w:t>；</w:t>
            </w:r>
            <w:r w:rsidR="000B07FF">
              <w:rPr>
                <w:rFonts w:ascii="Times New Roman" w:eastAsia="楷体" w:hAnsi="Times New Roman" w:hint="eastAsia"/>
                <w:sz w:val="24"/>
                <w:szCs w:val="24"/>
              </w:rPr>
              <w:t>S</w:t>
            </w:r>
            <w:r w:rsidR="000B07FF">
              <w:rPr>
                <w:rFonts w:ascii="Times New Roman" w:eastAsia="楷体" w:hAnsi="Times New Roman"/>
                <w:sz w:val="24"/>
                <w:szCs w:val="24"/>
              </w:rPr>
              <w:t>S</w:t>
            </w:r>
            <w:r w:rsidR="000B07FF">
              <w:rPr>
                <w:rFonts w:ascii="Times New Roman" w:eastAsia="楷体" w:hAnsi="Times New Roman" w:hint="eastAsia"/>
                <w:sz w:val="24"/>
                <w:szCs w:val="24"/>
              </w:rPr>
              <w:t>：</w:t>
            </w:r>
            <w:r w:rsidR="00F1452C">
              <w:rPr>
                <w:rFonts w:ascii="Times New Roman" w:eastAsia="楷体" w:hAnsi="Times New Roman" w:hint="eastAsia"/>
                <w:sz w:val="24"/>
                <w:szCs w:val="24"/>
              </w:rPr>
              <w:t>0.1t</w:t>
            </w:r>
            <w:r w:rsidR="00F1452C">
              <w:rPr>
                <w:rFonts w:ascii="Times New Roman" w:eastAsia="楷体" w:hAnsi="Times New Roman"/>
                <w:sz w:val="24"/>
                <w:szCs w:val="24"/>
              </w:rPr>
              <w:t>/a</w:t>
            </w:r>
            <w:r w:rsidR="00F1452C">
              <w:rPr>
                <w:rFonts w:ascii="Times New Roman" w:eastAsia="楷体" w:hAnsi="Times New Roman" w:hint="eastAsia"/>
                <w:sz w:val="24"/>
                <w:szCs w:val="24"/>
              </w:rPr>
              <w:t>；</w:t>
            </w:r>
            <w:r w:rsidR="00DD255F">
              <w:rPr>
                <w:rFonts w:ascii="Times New Roman" w:eastAsia="楷体" w:hAnsi="Times New Roman" w:hint="eastAsia"/>
                <w:sz w:val="24"/>
                <w:szCs w:val="24"/>
              </w:rPr>
              <w:t xml:space="preserve"> </w:t>
            </w:r>
          </w:p>
          <w:p w14:paraId="012A2D5C" w14:textId="77777777" w:rsidR="00AD7500" w:rsidRDefault="00AD7500" w:rsidP="008C631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挥发性有机物：</w:t>
            </w:r>
            <w:r w:rsidR="00823A27">
              <w:rPr>
                <w:rFonts w:ascii="Times New Roman" w:eastAsia="楷体" w:hAnsi="Times New Roman" w:hint="eastAsia"/>
                <w:sz w:val="24"/>
                <w:szCs w:val="24"/>
              </w:rPr>
              <w:t>0</w:t>
            </w:r>
            <w:r w:rsidR="00823A27">
              <w:rPr>
                <w:rFonts w:ascii="Times New Roman" w:eastAsia="楷体" w:hAnsi="Times New Roman"/>
                <w:sz w:val="24"/>
                <w:szCs w:val="24"/>
              </w:rPr>
              <w:t>.00</w:t>
            </w:r>
            <w:r w:rsidR="008C730D">
              <w:rPr>
                <w:rFonts w:ascii="Times New Roman" w:eastAsia="楷体" w:hAnsi="Times New Roman"/>
                <w:sz w:val="24"/>
                <w:szCs w:val="24"/>
              </w:rPr>
              <w:t>17</w:t>
            </w:r>
            <w:r w:rsidR="008C730D">
              <w:rPr>
                <w:rFonts w:ascii="Times New Roman" w:eastAsia="楷体" w:hAnsi="Times New Roman" w:hint="eastAsia"/>
                <w:sz w:val="24"/>
                <w:szCs w:val="24"/>
              </w:rPr>
              <w:t>t</w:t>
            </w:r>
            <w:r w:rsidR="008C730D">
              <w:rPr>
                <w:rFonts w:ascii="Times New Roman" w:eastAsia="楷体" w:hAnsi="Times New Roman"/>
                <w:sz w:val="24"/>
                <w:szCs w:val="24"/>
              </w:rPr>
              <w:t>/a</w:t>
            </w:r>
          </w:p>
          <w:p w14:paraId="36F5451B" w14:textId="15564433" w:rsidR="00DE5335" w:rsidRDefault="00DE5335" w:rsidP="008C6311">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sidR="00957FBB">
              <w:rPr>
                <w:rFonts w:ascii="Times New Roman" w:eastAsia="楷体" w:hAnsi="Times New Roman" w:hint="eastAsia"/>
                <w:sz w:val="24"/>
                <w:szCs w:val="24"/>
              </w:rPr>
              <w:t>:</w:t>
            </w:r>
            <w:r w:rsidR="00957FBB">
              <w:rPr>
                <w:rFonts w:ascii="Times New Roman" w:eastAsia="楷体" w:hAnsi="Times New Roman"/>
                <w:sz w:val="24"/>
                <w:szCs w:val="24"/>
              </w:rPr>
              <w:t>0.18</w:t>
            </w:r>
            <w:r w:rsidR="00B01AC2">
              <w:rPr>
                <w:rFonts w:ascii="Times New Roman" w:eastAsia="楷体" w:hAnsi="Times New Roman" w:hint="eastAsia"/>
                <w:sz w:val="24"/>
                <w:szCs w:val="24"/>
              </w:rPr>
              <w:t xml:space="preserve"> t</w:t>
            </w:r>
            <w:r w:rsidR="00B01AC2">
              <w:rPr>
                <w:rFonts w:ascii="Times New Roman" w:eastAsia="楷体" w:hAnsi="Times New Roman"/>
                <w:sz w:val="24"/>
                <w:szCs w:val="24"/>
              </w:rPr>
              <w:t xml:space="preserve">/a  </w:t>
            </w:r>
            <w:r w:rsidR="00B01AC2">
              <w:rPr>
                <w:rFonts w:ascii="Times New Roman" w:eastAsia="楷体" w:hAnsi="Times New Roman" w:hint="eastAsia"/>
                <w:sz w:val="24"/>
                <w:szCs w:val="24"/>
              </w:rPr>
              <w:t>氮氧化物：</w:t>
            </w:r>
            <w:r w:rsidR="00B01AC2">
              <w:rPr>
                <w:rFonts w:ascii="Times New Roman" w:eastAsia="楷体" w:hAnsi="Times New Roman" w:hint="eastAsia"/>
                <w:sz w:val="24"/>
                <w:szCs w:val="24"/>
              </w:rPr>
              <w:t>1</w:t>
            </w:r>
            <w:r w:rsidR="00B01AC2">
              <w:rPr>
                <w:rFonts w:ascii="Times New Roman" w:eastAsia="楷体" w:hAnsi="Times New Roman"/>
                <w:sz w:val="24"/>
                <w:szCs w:val="24"/>
              </w:rPr>
              <w:t>.9</w:t>
            </w:r>
            <w:r w:rsidR="00B01AC2">
              <w:rPr>
                <w:rFonts w:ascii="Times New Roman" w:eastAsia="楷体" w:hAnsi="Times New Roman" w:hint="eastAsia"/>
                <w:sz w:val="24"/>
                <w:szCs w:val="24"/>
              </w:rPr>
              <w:t xml:space="preserve"> t</w:t>
            </w:r>
            <w:r w:rsidR="00B01AC2">
              <w:rPr>
                <w:rFonts w:ascii="Times New Roman" w:eastAsia="楷体" w:hAnsi="Times New Roman"/>
                <w:sz w:val="24"/>
                <w:szCs w:val="24"/>
              </w:rPr>
              <w:t>/a</w:t>
            </w:r>
            <w:r w:rsidR="00B83F7A">
              <w:rPr>
                <w:rFonts w:ascii="Times New Roman" w:eastAsia="楷体" w:hAnsi="Times New Roman"/>
                <w:sz w:val="24"/>
                <w:szCs w:val="24"/>
              </w:rPr>
              <w:t xml:space="preserve"> </w:t>
            </w:r>
            <w:r w:rsidR="00C44FC8">
              <w:rPr>
                <w:rFonts w:ascii="Times New Roman" w:eastAsia="楷体" w:hAnsi="Times New Roman"/>
                <w:sz w:val="24"/>
                <w:szCs w:val="24"/>
              </w:rPr>
              <w:t xml:space="preserve"> </w:t>
            </w:r>
            <w:r w:rsidR="00B83F7A">
              <w:rPr>
                <w:rFonts w:ascii="Times New Roman" w:eastAsia="楷体" w:hAnsi="Times New Roman" w:hint="eastAsia"/>
                <w:sz w:val="24"/>
                <w:szCs w:val="24"/>
              </w:rPr>
              <w:t>二氧化硫：</w:t>
            </w:r>
            <w:r w:rsidR="00C44FC8">
              <w:rPr>
                <w:rFonts w:ascii="Times New Roman" w:eastAsia="楷体" w:hAnsi="Times New Roman" w:hint="eastAsia"/>
                <w:sz w:val="24"/>
                <w:szCs w:val="24"/>
              </w:rPr>
              <w:t>0</w:t>
            </w:r>
            <w:r w:rsidR="00C44FC8">
              <w:rPr>
                <w:rFonts w:ascii="Times New Roman" w:eastAsia="楷体" w:hAnsi="Times New Roman"/>
                <w:sz w:val="24"/>
                <w:szCs w:val="24"/>
              </w:rPr>
              <w:t>.12</w:t>
            </w:r>
            <w:r w:rsidR="00C44FC8">
              <w:rPr>
                <w:rFonts w:ascii="Times New Roman" w:eastAsia="楷体" w:hAnsi="Times New Roman" w:hint="eastAsia"/>
                <w:sz w:val="24"/>
                <w:szCs w:val="24"/>
              </w:rPr>
              <w:t>1</w:t>
            </w:r>
            <w:r w:rsidR="00C44FC8">
              <w:rPr>
                <w:rFonts w:ascii="Times New Roman" w:eastAsia="楷体" w:hAnsi="Times New Roman"/>
                <w:sz w:val="24"/>
                <w:szCs w:val="24"/>
              </w:rPr>
              <w:t>.9</w:t>
            </w:r>
            <w:r w:rsidR="00C44FC8">
              <w:rPr>
                <w:rFonts w:ascii="Times New Roman" w:eastAsia="楷体" w:hAnsi="Times New Roman" w:hint="eastAsia"/>
                <w:sz w:val="24"/>
                <w:szCs w:val="24"/>
              </w:rPr>
              <w:t xml:space="preserve"> t</w:t>
            </w:r>
            <w:r w:rsidR="00C44FC8">
              <w:rPr>
                <w:rFonts w:ascii="Times New Roman" w:eastAsia="楷体" w:hAnsi="Times New Roman"/>
                <w:sz w:val="24"/>
                <w:szCs w:val="24"/>
              </w:rPr>
              <w:t>/a</w:t>
            </w:r>
          </w:p>
        </w:tc>
      </w:tr>
      <w:tr w:rsidR="000A3E4F" w14:paraId="757CB7F0" w14:textId="77777777" w:rsidTr="00AD78E4">
        <w:trPr>
          <w:trHeight w:val="553"/>
        </w:trPr>
        <w:tc>
          <w:tcPr>
            <w:tcW w:w="2004" w:type="dxa"/>
            <w:vAlign w:val="center"/>
          </w:tcPr>
          <w:p w14:paraId="25BFE784"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14:paraId="4E217B1C" w14:textId="4E9EEB74" w:rsidR="000A3E4F" w:rsidRDefault="00AC57DB"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0A3E4F" w14:paraId="53FA4237" w14:textId="77777777" w:rsidTr="00AD78E4">
        <w:trPr>
          <w:trHeight w:val="575"/>
        </w:trPr>
        <w:tc>
          <w:tcPr>
            <w:tcW w:w="2004" w:type="dxa"/>
            <w:vAlign w:val="center"/>
          </w:tcPr>
          <w:p w14:paraId="4CA9591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14:paraId="49CF0158" w14:textId="7754B0DE"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大气污染</w:t>
            </w:r>
            <w:proofErr w:type="gramStart"/>
            <w:r>
              <w:rPr>
                <w:rFonts w:ascii="Times New Roman" w:eastAsia="楷体" w:hAnsi="Times New Roman" w:hint="eastAsia"/>
                <w:sz w:val="24"/>
                <w:szCs w:val="24"/>
              </w:rPr>
              <w:t>物综合</w:t>
            </w:r>
            <w:proofErr w:type="gramEnd"/>
            <w:r>
              <w:rPr>
                <w:rFonts w:ascii="Times New Roman" w:eastAsia="楷体" w:hAnsi="Times New Roman" w:hint="eastAsia"/>
                <w:sz w:val="24"/>
                <w:szCs w:val="24"/>
              </w:rPr>
              <w:t>排放标准（</w:t>
            </w:r>
            <w:r>
              <w:rPr>
                <w:rFonts w:ascii="Times New Roman" w:eastAsia="楷体" w:hAnsi="Times New Roman" w:hint="eastAsia"/>
                <w:sz w:val="24"/>
                <w:szCs w:val="24"/>
              </w:rPr>
              <w:t>G</w:t>
            </w:r>
            <w:r>
              <w:rPr>
                <w:rFonts w:ascii="Times New Roman" w:eastAsia="楷体" w:hAnsi="Times New Roman"/>
                <w:sz w:val="24"/>
                <w:szCs w:val="24"/>
              </w:rPr>
              <w:t>B16297-1996</w:t>
            </w:r>
            <w:r>
              <w:rPr>
                <w:rFonts w:ascii="Times New Roman" w:eastAsia="楷体" w:hAnsi="Times New Roman" w:hint="eastAsia"/>
                <w:sz w:val="24"/>
                <w:szCs w:val="24"/>
              </w:rPr>
              <w:t>）</w:t>
            </w:r>
            <w:r w:rsidR="00EA3600">
              <w:rPr>
                <w:rFonts w:ascii="Times New Roman" w:eastAsia="楷体" w:hAnsi="Times New Roman" w:hint="eastAsia"/>
                <w:sz w:val="24"/>
                <w:szCs w:val="24"/>
              </w:rPr>
              <w:t>二级</w:t>
            </w:r>
          </w:p>
          <w:p w14:paraId="59A3D8B0" w14:textId="676C07A9" w:rsidR="00822C70"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工业企业厂界噪声标准（</w:t>
            </w:r>
            <w:r>
              <w:rPr>
                <w:rFonts w:ascii="Times New Roman" w:eastAsia="楷体" w:hAnsi="Times New Roman" w:hint="eastAsia"/>
                <w:sz w:val="24"/>
                <w:szCs w:val="24"/>
              </w:rPr>
              <w:t>G</w:t>
            </w:r>
            <w:r>
              <w:rPr>
                <w:rFonts w:ascii="Times New Roman" w:eastAsia="楷体" w:hAnsi="Times New Roman"/>
                <w:sz w:val="24"/>
                <w:szCs w:val="24"/>
              </w:rPr>
              <w:t>B12348-90</w:t>
            </w:r>
            <w:r>
              <w:rPr>
                <w:rFonts w:ascii="Times New Roman" w:eastAsia="楷体" w:hAnsi="Times New Roman" w:hint="eastAsia"/>
                <w:sz w:val="24"/>
                <w:szCs w:val="24"/>
              </w:rPr>
              <w:t>）</w:t>
            </w:r>
            <w:r w:rsidR="00FF7396">
              <w:rPr>
                <w:rFonts w:ascii="Times New Roman" w:eastAsia="楷体" w:hAnsi="Times New Roman" w:hint="eastAsia"/>
                <w:sz w:val="24"/>
                <w:szCs w:val="24"/>
              </w:rPr>
              <w:t>Ⅲ类</w:t>
            </w:r>
          </w:p>
          <w:p w14:paraId="366EC62C" w14:textId="3A53D4D8" w:rsidR="00FF7396" w:rsidRDefault="00FF7396"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一般工业固体废物</w:t>
            </w:r>
            <w:r w:rsidR="00AE3D6D">
              <w:rPr>
                <w:rFonts w:ascii="Times New Roman" w:eastAsia="楷体" w:hAnsi="Times New Roman" w:hint="eastAsia"/>
                <w:sz w:val="24"/>
                <w:szCs w:val="24"/>
              </w:rPr>
              <w:t>贮存、处置场污染控制标准（</w:t>
            </w:r>
            <w:r w:rsidR="00AE3D6D">
              <w:rPr>
                <w:rFonts w:ascii="Times New Roman" w:eastAsia="楷体" w:hAnsi="Times New Roman" w:hint="eastAsia"/>
                <w:sz w:val="24"/>
                <w:szCs w:val="24"/>
              </w:rPr>
              <w:t>G</w:t>
            </w:r>
            <w:r w:rsidR="00AE3D6D">
              <w:rPr>
                <w:rFonts w:ascii="Times New Roman" w:eastAsia="楷体" w:hAnsi="Times New Roman"/>
                <w:sz w:val="24"/>
                <w:szCs w:val="24"/>
              </w:rPr>
              <w:t>B185</w:t>
            </w:r>
            <w:r w:rsidR="00A514B2">
              <w:rPr>
                <w:rFonts w:ascii="Times New Roman" w:eastAsia="楷体" w:hAnsi="Times New Roman"/>
                <w:sz w:val="24"/>
                <w:szCs w:val="24"/>
              </w:rPr>
              <w:t>99-2001</w:t>
            </w:r>
            <w:r w:rsidR="00A514B2">
              <w:rPr>
                <w:rFonts w:ascii="Times New Roman" w:eastAsia="楷体" w:hAnsi="Times New Roman" w:hint="eastAsia"/>
                <w:sz w:val="24"/>
                <w:szCs w:val="24"/>
              </w:rPr>
              <w:t>）</w:t>
            </w:r>
          </w:p>
          <w:p w14:paraId="17CAA3CA" w14:textId="558B0933" w:rsidR="00822C70" w:rsidRPr="00822C70" w:rsidRDefault="003E6ECB" w:rsidP="00FD608E">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危险</w:t>
            </w:r>
            <w:r w:rsidR="003C1661">
              <w:rPr>
                <w:rFonts w:ascii="Times New Roman" w:eastAsia="楷体" w:hAnsi="Times New Roman" w:hint="eastAsia"/>
                <w:sz w:val="24"/>
                <w:szCs w:val="24"/>
              </w:rPr>
              <w:t>废物贮存污染控制标准（</w:t>
            </w:r>
            <w:r w:rsidR="003C1661">
              <w:rPr>
                <w:rFonts w:ascii="Times New Roman" w:eastAsia="楷体" w:hAnsi="Times New Roman" w:hint="eastAsia"/>
                <w:sz w:val="24"/>
                <w:szCs w:val="24"/>
              </w:rPr>
              <w:t>G</w:t>
            </w:r>
            <w:r w:rsidR="003C1661">
              <w:rPr>
                <w:rFonts w:ascii="Times New Roman" w:eastAsia="楷体" w:hAnsi="Times New Roman"/>
                <w:sz w:val="24"/>
                <w:szCs w:val="24"/>
              </w:rPr>
              <w:t>B18597-2001</w:t>
            </w:r>
            <w:r w:rsidR="003C1661">
              <w:rPr>
                <w:rFonts w:ascii="Times New Roman" w:eastAsia="楷体" w:hAnsi="Times New Roman" w:hint="eastAsia"/>
                <w:sz w:val="24"/>
                <w:szCs w:val="24"/>
              </w:rPr>
              <w:t>）</w:t>
            </w:r>
          </w:p>
        </w:tc>
      </w:tr>
      <w:tr w:rsidR="000A3E4F" w14:paraId="3A4502B6" w14:textId="77777777" w:rsidTr="00AD78E4">
        <w:trPr>
          <w:trHeight w:val="697"/>
        </w:trPr>
        <w:tc>
          <w:tcPr>
            <w:tcW w:w="2004" w:type="dxa"/>
            <w:vAlign w:val="center"/>
          </w:tcPr>
          <w:p w14:paraId="42CB1CE9"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核定的排放</w:t>
            </w:r>
          </w:p>
          <w:p w14:paraId="0520E3D3"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14:paraId="59D0CC93" w14:textId="4B0436CA" w:rsidR="000A3E4F" w:rsidRDefault="000E5ECA" w:rsidP="000E5ECA">
            <w:pPr>
              <w:adjustRightInd w:val="0"/>
              <w:snapToGrid w:val="0"/>
              <w:jc w:val="center"/>
              <w:rPr>
                <w:rFonts w:ascii="Times New Roman" w:eastAsia="楷体" w:hAnsi="Times New Roman"/>
                <w:sz w:val="24"/>
                <w:szCs w:val="24"/>
              </w:rPr>
            </w:pPr>
            <w:r>
              <w:rPr>
                <w:rFonts w:ascii="Times New Roman" w:eastAsia="楷体" w:hAnsi="Times New Roman"/>
                <w:sz w:val="24"/>
                <w:szCs w:val="24"/>
              </w:rPr>
              <w:t>COD : 0.4t/a</w:t>
            </w:r>
          </w:p>
        </w:tc>
      </w:tr>
      <w:tr w:rsidR="000A3E4F" w14:paraId="723B7C9C" w14:textId="77777777" w:rsidTr="00AD78E4">
        <w:trPr>
          <w:trHeight w:val="652"/>
        </w:trPr>
        <w:tc>
          <w:tcPr>
            <w:tcW w:w="2004" w:type="dxa"/>
            <w:vAlign w:val="center"/>
          </w:tcPr>
          <w:p w14:paraId="0485DBC2"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lastRenderedPageBreak/>
              <w:t>防治污染设施的建设情况</w:t>
            </w:r>
          </w:p>
        </w:tc>
        <w:tc>
          <w:tcPr>
            <w:tcW w:w="6701" w:type="dxa"/>
            <w:gridSpan w:val="3"/>
            <w:vAlign w:val="center"/>
          </w:tcPr>
          <w:p w14:paraId="1BE2BBFD" w14:textId="77777777" w:rsidR="000A3E4F" w:rsidRDefault="00227C91"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车间废气收集后经二级活性炭</w:t>
            </w:r>
            <w:r w:rsidR="00966C34">
              <w:rPr>
                <w:rFonts w:ascii="Times New Roman" w:eastAsia="楷体" w:hAnsi="Times New Roman" w:hint="eastAsia"/>
                <w:sz w:val="24"/>
                <w:szCs w:val="24"/>
              </w:rPr>
              <w:t>过滤后</w:t>
            </w:r>
            <w:r w:rsidR="00966C34">
              <w:rPr>
                <w:rFonts w:ascii="Times New Roman" w:eastAsia="楷体" w:hAnsi="Times New Roman" w:hint="eastAsia"/>
                <w:sz w:val="24"/>
                <w:szCs w:val="24"/>
              </w:rPr>
              <w:t>1</w:t>
            </w:r>
            <w:r w:rsidR="00966C34">
              <w:rPr>
                <w:rFonts w:ascii="Times New Roman" w:eastAsia="楷体" w:hAnsi="Times New Roman"/>
                <w:sz w:val="24"/>
                <w:szCs w:val="24"/>
              </w:rPr>
              <w:t>5</w:t>
            </w:r>
            <w:r w:rsidR="00966C34">
              <w:rPr>
                <w:rFonts w:ascii="Times New Roman" w:eastAsia="楷体" w:hAnsi="Times New Roman" w:hint="eastAsia"/>
                <w:sz w:val="24"/>
                <w:szCs w:val="24"/>
              </w:rPr>
              <w:t>米排气筒排放：</w:t>
            </w:r>
          </w:p>
          <w:p w14:paraId="1E4C5A93" w14:textId="23BF0433" w:rsidR="00966C34" w:rsidRDefault="00FD608E"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生活污水经化粪池处理后排入市政管网；</w:t>
            </w:r>
          </w:p>
        </w:tc>
      </w:tr>
      <w:tr w:rsidR="000A3E4F" w14:paraId="7C72EEA6" w14:textId="77777777" w:rsidTr="00AD78E4">
        <w:trPr>
          <w:trHeight w:val="652"/>
        </w:trPr>
        <w:tc>
          <w:tcPr>
            <w:tcW w:w="2004" w:type="dxa"/>
            <w:vAlign w:val="center"/>
          </w:tcPr>
          <w:p w14:paraId="6F286A4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14:paraId="7C810392" w14:textId="5CFE5C96"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w:t>
            </w:r>
          </w:p>
        </w:tc>
      </w:tr>
      <w:tr w:rsidR="000A3E4F" w14:paraId="6197B49E" w14:textId="77777777" w:rsidTr="00AD78E4">
        <w:trPr>
          <w:trHeight w:val="652"/>
        </w:trPr>
        <w:tc>
          <w:tcPr>
            <w:tcW w:w="2004" w:type="dxa"/>
            <w:vAlign w:val="center"/>
          </w:tcPr>
          <w:p w14:paraId="603A44D3"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14:paraId="366F297F" w14:textId="01EC45D5" w:rsidR="000A3E4F" w:rsidRDefault="00822C70" w:rsidP="00822C70">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环评函（</w:t>
            </w:r>
            <w:r>
              <w:rPr>
                <w:rFonts w:ascii="Times New Roman" w:eastAsia="楷体" w:hAnsi="Times New Roman" w:hint="eastAsia"/>
                <w:sz w:val="24"/>
                <w:szCs w:val="24"/>
              </w:rPr>
              <w:t>2</w:t>
            </w:r>
            <w:r>
              <w:rPr>
                <w:rFonts w:ascii="Times New Roman" w:eastAsia="楷体" w:hAnsi="Times New Roman"/>
                <w:sz w:val="24"/>
                <w:szCs w:val="24"/>
              </w:rPr>
              <w:t>008</w:t>
            </w:r>
            <w:r>
              <w:rPr>
                <w:rFonts w:ascii="Times New Roman" w:eastAsia="楷体" w:hAnsi="Times New Roman" w:hint="eastAsia"/>
                <w:sz w:val="24"/>
                <w:szCs w:val="24"/>
              </w:rPr>
              <w:t>）</w:t>
            </w:r>
            <w:r>
              <w:rPr>
                <w:rFonts w:ascii="Times New Roman" w:eastAsia="楷体" w:hAnsi="Times New Roman" w:hint="eastAsia"/>
                <w:sz w:val="24"/>
                <w:szCs w:val="24"/>
              </w:rPr>
              <w:t>5</w:t>
            </w:r>
            <w:r>
              <w:rPr>
                <w:rFonts w:ascii="Times New Roman" w:eastAsia="楷体" w:hAnsi="Times New Roman"/>
                <w:sz w:val="24"/>
                <w:szCs w:val="24"/>
              </w:rPr>
              <w:t>78</w:t>
            </w:r>
            <w:r>
              <w:rPr>
                <w:rFonts w:ascii="Times New Roman" w:eastAsia="楷体" w:hAnsi="Times New Roman" w:hint="eastAsia"/>
                <w:sz w:val="24"/>
                <w:szCs w:val="24"/>
              </w:rPr>
              <w:t>号</w:t>
            </w:r>
            <w:r w:rsidR="00CB4B6B">
              <w:rPr>
                <w:rFonts w:ascii="Times New Roman" w:eastAsia="楷体" w:hAnsi="Times New Roman" w:hint="eastAsia"/>
                <w:sz w:val="24"/>
                <w:szCs w:val="24"/>
              </w:rPr>
              <w:t>《</w:t>
            </w:r>
            <w:r w:rsidR="006135B5">
              <w:rPr>
                <w:rFonts w:ascii="Times New Roman" w:eastAsia="楷体" w:hAnsi="Times New Roman" w:hint="eastAsia"/>
                <w:sz w:val="24"/>
                <w:szCs w:val="24"/>
              </w:rPr>
              <w:t>关于雷特玛（合肥）感压粘合涂层材料有限公司塑料软包装及自粘材料项目环境影响报告表批复的函</w:t>
            </w:r>
            <w:r w:rsidR="00CB4B6B">
              <w:rPr>
                <w:rFonts w:ascii="Times New Roman" w:eastAsia="楷体" w:hAnsi="Times New Roman" w:hint="eastAsia"/>
                <w:sz w:val="24"/>
                <w:szCs w:val="24"/>
              </w:rPr>
              <w:t>》</w:t>
            </w:r>
          </w:p>
        </w:tc>
      </w:tr>
      <w:tr w:rsidR="000A3E4F" w14:paraId="619CACCE" w14:textId="77777777" w:rsidTr="00AD78E4">
        <w:trPr>
          <w:trHeight w:val="652"/>
        </w:trPr>
        <w:tc>
          <w:tcPr>
            <w:tcW w:w="2004" w:type="dxa"/>
            <w:vAlign w:val="center"/>
          </w:tcPr>
          <w:p w14:paraId="13F8F62E"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14:paraId="510901F3" w14:textId="294C5A98" w:rsidR="000A3E4F" w:rsidRDefault="00165D5C"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排污许可证：</w:t>
            </w:r>
            <w:r w:rsidRPr="00165D5C">
              <w:rPr>
                <w:rFonts w:ascii="Times New Roman" w:eastAsia="楷体" w:hAnsi="Times New Roman" w:hint="eastAsia"/>
                <w:sz w:val="24"/>
                <w:szCs w:val="24"/>
              </w:rPr>
              <w:t>913401006726401076001R</w:t>
            </w:r>
          </w:p>
        </w:tc>
      </w:tr>
      <w:tr w:rsidR="000A3E4F" w14:paraId="5256B0D1" w14:textId="77777777" w:rsidTr="00AD78E4">
        <w:trPr>
          <w:trHeight w:val="1014"/>
        </w:trPr>
        <w:tc>
          <w:tcPr>
            <w:tcW w:w="2004" w:type="dxa"/>
            <w:vAlign w:val="center"/>
          </w:tcPr>
          <w:p w14:paraId="529E3965"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14:paraId="1B0CBA60" w14:textId="4D297707"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3</w:t>
            </w:r>
            <w:r>
              <w:rPr>
                <w:rFonts w:ascii="Times New Roman" w:eastAsia="楷体" w:hAnsi="Times New Roman"/>
                <w:sz w:val="24"/>
                <w:szCs w:val="24"/>
              </w:rPr>
              <w:t>40106-2020-034L</w:t>
            </w:r>
          </w:p>
        </w:tc>
      </w:tr>
      <w:tr w:rsidR="000A3E4F" w14:paraId="14423C46" w14:textId="77777777" w:rsidTr="00AD78E4">
        <w:trPr>
          <w:trHeight w:val="467"/>
        </w:trPr>
        <w:tc>
          <w:tcPr>
            <w:tcW w:w="2004" w:type="dxa"/>
            <w:vAlign w:val="center"/>
          </w:tcPr>
          <w:p w14:paraId="62CA27C0" w14:textId="77777777" w:rsidR="000A3E4F" w:rsidRDefault="000A3E4F" w:rsidP="00AD78E4">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14:paraId="0063EB30" w14:textId="7DBCB24C" w:rsidR="000A3E4F" w:rsidRDefault="00822C70" w:rsidP="00AD78E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bl>
    <w:p w14:paraId="4C0F06DF" w14:textId="77777777" w:rsidR="000A3E4F" w:rsidRDefault="000A3E4F" w:rsidP="000A3E4F">
      <w:pPr>
        <w:adjustRightInd w:val="0"/>
        <w:snapToGrid w:val="0"/>
        <w:jc w:val="center"/>
      </w:pPr>
    </w:p>
    <w:p w14:paraId="77877F1E" w14:textId="77777777" w:rsidR="000A3E4F" w:rsidRPr="000A3E4F" w:rsidRDefault="000A3E4F" w:rsidP="00F53C76">
      <w:pPr>
        <w:adjustRightInd w:val="0"/>
        <w:snapToGrid w:val="0"/>
        <w:jc w:val="center"/>
      </w:pPr>
    </w:p>
    <w:sectPr w:rsidR="000A3E4F" w:rsidRPr="000A3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7F61D" w14:textId="77777777" w:rsidR="009660CA" w:rsidRDefault="009660CA" w:rsidP="007E3055">
      <w:r>
        <w:separator/>
      </w:r>
    </w:p>
  </w:endnote>
  <w:endnote w:type="continuationSeparator" w:id="0">
    <w:p w14:paraId="102F920E" w14:textId="77777777" w:rsidR="009660CA" w:rsidRDefault="009660CA"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FB54D" w14:textId="77777777" w:rsidR="009660CA" w:rsidRDefault="009660CA" w:rsidP="007E3055">
      <w:r>
        <w:separator/>
      </w:r>
    </w:p>
  </w:footnote>
  <w:footnote w:type="continuationSeparator" w:id="0">
    <w:p w14:paraId="6355A577" w14:textId="77777777" w:rsidR="009660CA" w:rsidRDefault="009660CA"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C489"/>
    <w:multiLevelType w:val="singleLevel"/>
    <w:tmpl w:val="55C9C489"/>
    <w:lvl w:ilvl="0">
      <w:start w:val="1"/>
      <w:numFmt w:val="decimal"/>
      <w:suff w:val="nothing"/>
      <w:lvlText w:val="%1、"/>
      <w:lvlJc w:val="left"/>
    </w:lvl>
  </w:abstractNum>
  <w:abstractNum w:abstractNumId="1">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53586"/>
    <w:rsid w:val="000921D1"/>
    <w:rsid w:val="000A3E4F"/>
    <w:rsid w:val="000B07FF"/>
    <w:rsid w:val="000E5ECA"/>
    <w:rsid w:val="00123EB6"/>
    <w:rsid w:val="00165D5C"/>
    <w:rsid w:val="00173910"/>
    <w:rsid w:val="00227C91"/>
    <w:rsid w:val="00294D3C"/>
    <w:rsid w:val="002A2610"/>
    <w:rsid w:val="00326632"/>
    <w:rsid w:val="003760E3"/>
    <w:rsid w:val="0039416A"/>
    <w:rsid w:val="003A7126"/>
    <w:rsid w:val="003C1661"/>
    <w:rsid w:val="003E6ECB"/>
    <w:rsid w:val="0040717B"/>
    <w:rsid w:val="00417724"/>
    <w:rsid w:val="00457B90"/>
    <w:rsid w:val="00482FCD"/>
    <w:rsid w:val="004A4D51"/>
    <w:rsid w:val="004C02EB"/>
    <w:rsid w:val="00532505"/>
    <w:rsid w:val="00573FE4"/>
    <w:rsid w:val="005C05A3"/>
    <w:rsid w:val="00607F75"/>
    <w:rsid w:val="006135B5"/>
    <w:rsid w:val="00730CE9"/>
    <w:rsid w:val="0073485B"/>
    <w:rsid w:val="00792C17"/>
    <w:rsid w:val="00793CA4"/>
    <w:rsid w:val="007C33C2"/>
    <w:rsid w:val="007E3055"/>
    <w:rsid w:val="00822C70"/>
    <w:rsid w:val="00823A27"/>
    <w:rsid w:val="00831FA4"/>
    <w:rsid w:val="00843610"/>
    <w:rsid w:val="0085443D"/>
    <w:rsid w:val="008918D0"/>
    <w:rsid w:val="00891A4E"/>
    <w:rsid w:val="008C6311"/>
    <w:rsid w:val="008C730D"/>
    <w:rsid w:val="0092409B"/>
    <w:rsid w:val="00957FBB"/>
    <w:rsid w:val="009660CA"/>
    <w:rsid w:val="00966C34"/>
    <w:rsid w:val="00A07792"/>
    <w:rsid w:val="00A514B2"/>
    <w:rsid w:val="00AC57DB"/>
    <w:rsid w:val="00AD7500"/>
    <w:rsid w:val="00AE3D6D"/>
    <w:rsid w:val="00AE5FD7"/>
    <w:rsid w:val="00B01AC2"/>
    <w:rsid w:val="00B65035"/>
    <w:rsid w:val="00B70193"/>
    <w:rsid w:val="00B83F7A"/>
    <w:rsid w:val="00C1640C"/>
    <w:rsid w:val="00C44FC8"/>
    <w:rsid w:val="00CA4E15"/>
    <w:rsid w:val="00CB4B6B"/>
    <w:rsid w:val="00CE4D32"/>
    <w:rsid w:val="00D360C1"/>
    <w:rsid w:val="00D702CA"/>
    <w:rsid w:val="00DA4886"/>
    <w:rsid w:val="00DD255F"/>
    <w:rsid w:val="00DE5335"/>
    <w:rsid w:val="00E86556"/>
    <w:rsid w:val="00EA3600"/>
    <w:rsid w:val="00F1452C"/>
    <w:rsid w:val="00F53C76"/>
    <w:rsid w:val="00FA1BC2"/>
    <w:rsid w:val="00FD608E"/>
    <w:rsid w:val="00FF7396"/>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E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1047</Characters>
  <Application>Microsoft Office Word</Application>
  <DocSecurity>0</DocSecurity>
  <Lines>8</Lines>
  <Paragraphs>2</Paragraphs>
  <ScaleCrop>false</ScaleCrop>
  <Company>china</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2022-03-23T08:02:00Z</dcterms:created>
  <dcterms:modified xsi:type="dcterms:W3CDTF">2022-04-06T08:23:00Z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