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0C" w:rsidRDefault="00294D3C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</w:t>
      </w:r>
      <w:r w:rsidR="00AE5FD7">
        <w:rPr>
          <w:rFonts w:ascii="仿宋" w:eastAsia="仿宋" w:hAnsi="仿宋" w:cs="仿宋" w:hint="eastAsia"/>
          <w:b/>
          <w:sz w:val="36"/>
          <w:szCs w:val="36"/>
        </w:rPr>
        <w:t>经济技术开发区企事业单位环境信息公开</w:t>
      </w:r>
      <w:r>
        <w:rPr>
          <w:rFonts w:ascii="仿宋" w:eastAsia="仿宋" w:hAnsi="仿宋" w:cs="仿宋" w:hint="eastAsia"/>
          <w:b/>
          <w:sz w:val="36"/>
          <w:szCs w:val="36"/>
        </w:rPr>
        <w:t>表</w:t>
      </w:r>
    </w:p>
    <w:p w:rsidR="00C1640C" w:rsidRDefault="00AE5FD7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</w:t>
      </w:r>
      <w:r w:rsidR="00C96AFE">
        <w:rPr>
          <w:rFonts w:ascii="仿宋" w:eastAsia="仿宋" w:hAnsi="仿宋" w:cs="仿宋" w:hint="eastAsia"/>
          <w:b/>
          <w:sz w:val="36"/>
          <w:szCs w:val="36"/>
        </w:rPr>
        <w:t>21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3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1276"/>
        <w:gridCol w:w="3402"/>
      </w:tblGrid>
      <w:tr w:rsidR="00C1640C" w:rsidTr="002811C1">
        <w:trPr>
          <w:trHeight w:val="513"/>
        </w:trPr>
        <w:tc>
          <w:tcPr>
            <w:tcW w:w="1985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3827" w:type="dxa"/>
            <w:vAlign w:val="center"/>
          </w:tcPr>
          <w:p w:rsidR="00C1640C" w:rsidRPr="00911F65" w:rsidRDefault="00911F65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11F6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安徽佳通轮胎有限公司</w:t>
            </w:r>
          </w:p>
        </w:tc>
        <w:tc>
          <w:tcPr>
            <w:tcW w:w="1276" w:type="dxa"/>
            <w:vAlign w:val="center"/>
          </w:tcPr>
          <w:p w:rsidR="00C1640C" w:rsidRDefault="00F53C76" w:rsidP="00911F6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3402" w:type="dxa"/>
            <w:vAlign w:val="center"/>
          </w:tcPr>
          <w:p w:rsidR="00C1640C" w:rsidRPr="00911F65" w:rsidRDefault="00911F6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F65">
              <w:rPr>
                <w:rFonts w:asciiTheme="minorEastAsia" w:eastAsiaTheme="minorEastAsia" w:hAnsiTheme="minorEastAsia" w:hint="eastAsia"/>
                <w:sz w:val="24"/>
                <w:szCs w:val="24"/>
              </w:rPr>
              <w:t>913401006103068595</w:t>
            </w:r>
          </w:p>
        </w:tc>
      </w:tr>
      <w:tr w:rsidR="00C1640C" w:rsidTr="002811C1">
        <w:trPr>
          <w:trHeight w:val="253"/>
        </w:trPr>
        <w:tc>
          <w:tcPr>
            <w:tcW w:w="1985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3827" w:type="dxa"/>
            <w:vAlign w:val="center"/>
          </w:tcPr>
          <w:p w:rsidR="00C1640C" w:rsidRPr="00911F65" w:rsidRDefault="00911F65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11F6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陈应毅</w:t>
            </w:r>
          </w:p>
        </w:tc>
        <w:tc>
          <w:tcPr>
            <w:tcW w:w="1276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3402" w:type="dxa"/>
            <w:vAlign w:val="center"/>
          </w:tcPr>
          <w:p w:rsidR="00C1640C" w:rsidRPr="00911F65" w:rsidRDefault="00911F65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1F65">
              <w:rPr>
                <w:rFonts w:asciiTheme="minorEastAsia" w:eastAsiaTheme="minorEastAsia" w:hAnsiTheme="minorEastAsia" w:hint="eastAsia"/>
                <w:sz w:val="24"/>
                <w:szCs w:val="24"/>
              </w:rPr>
              <w:t>0551-63895298</w:t>
            </w:r>
          </w:p>
        </w:tc>
      </w:tr>
      <w:tr w:rsidR="00911F65" w:rsidTr="00BA5C25">
        <w:trPr>
          <w:trHeight w:val="1087"/>
        </w:trPr>
        <w:tc>
          <w:tcPr>
            <w:tcW w:w="1985" w:type="dxa"/>
            <w:vAlign w:val="center"/>
          </w:tcPr>
          <w:p w:rsidR="00911F65" w:rsidRDefault="00911F6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911F65" w:rsidRDefault="00911F6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8505" w:type="dxa"/>
            <w:gridSpan w:val="3"/>
            <w:vAlign w:val="center"/>
          </w:tcPr>
          <w:p w:rsidR="00911F65" w:rsidRPr="00911F65" w:rsidRDefault="00911F65" w:rsidP="00FB7746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11F6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设计、生产子午胎及其他橡胶制品及相关产品等。生产规模为日产</w:t>
            </w:r>
            <w:r w:rsidRPr="00911F65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8500</w:t>
            </w:r>
            <w:r w:rsidRPr="00911F6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条全钢子午线轮胎。</w:t>
            </w:r>
          </w:p>
        </w:tc>
      </w:tr>
      <w:tr w:rsidR="00911F65" w:rsidTr="002811C1">
        <w:trPr>
          <w:trHeight w:val="122"/>
        </w:trPr>
        <w:tc>
          <w:tcPr>
            <w:tcW w:w="1985" w:type="dxa"/>
            <w:vAlign w:val="center"/>
          </w:tcPr>
          <w:p w:rsidR="00911F65" w:rsidRDefault="00911F6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8505" w:type="dxa"/>
            <w:gridSpan w:val="3"/>
            <w:vAlign w:val="center"/>
          </w:tcPr>
          <w:p w:rsidR="00911F65" w:rsidRPr="00911F65" w:rsidRDefault="00911F65" w:rsidP="0092689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11F6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合肥市经济技术开发区始信路8号</w:t>
            </w:r>
          </w:p>
        </w:tc>
      </w:tr>
      <w:tr w:rsidR="00911F65" w:rsidTr="002811C1">
        <w:trPr>
          <w:trHeight w:val="410"/>
        </w:trPr>
        <w:tc>
          <w:tcPr>
            <w:tcW w:w="1985" w:type="dxa"/>
            <w:vAlign w:val="center"/>
          </w:tcPr>
          <w:p w:rsidR="00911F65" w:rsidRDefault="00911F6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911F65" w:rsidRDefault="00911F6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8505" w:type="dxa"/>
            <w:gridSpan w:val="3"/>
            <w:vAlign w:val="center"/>
          </w:tcPr>
          <w:p w:rsidR="00911F65" w:rsidRPr="00911F65" w:rsidRDefault="00911F65" w:rsidP="0092689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1F65">
              <w:rPr>
                <w:rFonts w:asciiTheme="minorEastAsia" w:eastAsiaTheme="minorEastAsia" w:hAnsiTheme="minorEastAsia"/>
                <w:sz w:val="24"/>
                <w:szCs w:val="24"/>
              </w:rPr>
              <w:t>http://www.giti.com/</w:t>
            </w:r>
          </w:p>
        </w:tc>
      </w:tr>
      <w:tr w:rsidR="00911F65" w:rsidTr="002811C1">
        <w:trPr>
          <w:trHeight w:val="1058"/>
        </w:trPr>
        <w:tc>
          <w:tcPr>
            <w:tcW w:w="1985" w:type="dxa"/>
            <w:vAlign w:val="center"/>
          </w:tcPr>
          <w:p w:rsidR="00911F65" w:rsidRDefault="00911F65" w:rsidP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8505" w:type="dxa"/>
            <w:gridSpan w:val="3"/>
            <w:vAlign w:val="center"/>
          </w:tcPr>
          <w:p w:rsidR="00911F65" w:rsidRDefault="00911F65" w:rsidP="00926891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0CF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密炼、预备</w:t>
            </w:r>
            <w:r w:rsidR="009B0CF9" w:rsidRPr="009B0CF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废气</w:t>
            </w:r>
            <w:r w:rsidRPr="009B0CF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：</w:t>
            </w:r>
            <w:r w:rsidRPr="00911F65">
              <w:rPr>
                <w:rFonts w:asciiTheme="minorEastAsia" w:eastAsiaTheme="minorEastAsia" w:hAnsiTheme="minorEastAsia" w:hint="eastAsia"/>
                <w:sz w:val="24"/>
                <w:szCs w:val="24"/>
              </w:rPr>
              <w:t>颗粒物、非甲烷总烃、臭气浓度</w:t>
            </w:r>
            <w:r w:rsidR="004F462C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911F65" w:rsidRPr="00911F65" w:rsidRDefault="00911F65" w:rsidP="00926891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0CF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硫化</w:t>
            </w:r>
            <w:r w:rsidR="00FB7746" w:rsidRPr="009B0CF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、内胎</w:t>
            </w:r>
            <w:r w:rsidR="00F03D5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废气</w:t>
            </w:r>
            <w:r w:rsidRPr="009B0CF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：</w:t>
            </w:r>
            <w:r w:rsidRPr="00911F65">
              <w:rPr>
                <w:rFonts w:asciiTheme="minorEastAsia" w:eastAsiaTheme="minorEastAsia" w:hAnsiTheme="minorEastAsia" w:hint="eastAsia"/>
                <w:sz w:val="24"/>
                <w:szCs w:val="24"/>
              </w:rPr>
              <w:t>非甲烷总烃、臭气浓度</w:t>
            </w:r>
            <w:r w:rsidR="004F462C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911F65" w:rsidRPr="00911F65" w:rsidRDefault="00911F65" w:rsidP="00926891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0CF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废水：</w:t>
            </w:r>
            <w:r w:rsidRPr="00911F65">
              <w:rPr>
                <w:rFonts w:asciiTheme="minorEastAsia" w:eastAsiaTheme="minorEastAsia" w:hAnsiTheme="minorEastAsia" w:hint="eastAsia"/>
                <w:sz w:val="24"/>
                <w:szCs w:val="24"/>
              </w:rPr>
              <w:t>COD、氨氮</w:t>
            </w:r>
            <w:r w:rsidR="004F462C">
              <w:rPr>
                <w:rFonts w:asciiTheme="minorEastAsia" w:eastAsiaTheme="minorEastAsia" w:hAnsiTheme="minorEastAsia" w:hint="eastAsia"/>
                <w:sz w:val="24"/>
                <w:szCs w:val="24"/>
              </w:rPr>
              <w:t>等。</w:t>
            </w:r>
          </w:p>
        </w:tc>
      </w:tr>
      <w:tr w:rsidR="00911F65" w:rsidTr="00965A25">
        <w:trPr>
          <w:trHeight w:val="177"/>
        </w:trPr>
        <w:tc>
          <w:tcPr>
            <w:tcW w:w="1985" w:type="dxa"/>
            <w:vAlign w:val="center"/>
          </w:tcPr>
          <w:p w:rsidR="00911F65" w:rsidRDefault="00911F6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8505" w:type="dxa"/>
            <w:gridSpan w:val="3"/>
            <w:vAlign w:val="center"/>
          </w:tcPr>
          <w:p w:rsidR="00911F65" w:rsidRPr="004F462C" w:rsidRDefault="00911F65" w:rsidP="004F462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462C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废气：有组织排放；废水：</w:t>
            </w:r>
            <w:r w:rsidRPr="004F462C">
              <w:rPr>
                <w:rFonts w:asciiTheme="minorEastAsia" w:eastAsiaTheme="minorEastAsia" w:hAnsiTheme="minorEastAsia"/>
                <w:sz w:val="24"/>
                <w:szCs w:val="24"/>
              </w:rPr>
              <w:t>间接排放</w:t>
            </w:r>
            <w:r w:rsidRPr="004F462C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911F65" w:rsidTr="002811C1">
        <w:trPr>
          <w:trHeight w:val="543"/>
        </w:trPr>
        <w:tc>
          <w:tcPr>
            <w:tcW w:w="1985" w:type="dxa"/>
            <w:vAlign w:val="center"/>
          </w:tcPr>
          <w:p w:rsidR="00911F65" w:rsidRDefault="00911F6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8505" w:type="dxa"/>
            <w:gridSpan w:val="3"/>
            <w:vAlign w:val="center"/>
          </w:tcPr>
          <w:p w:rsidR="00911F65" w:rsidRPr="004F462C" w:rsidRDefault="00911F65" w:rsidP="004F462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462C">
              <w:rPr>
                <w:rFonts w:asciiTheme="minorEastAsia" w:eastAsiaTheme="minorEastAsia" w:hAnsiTheme="minorEastAsia" w:hint="eastAsia"/>
                <w:sz w:val="24"/>
                <w:szCs w:val="24"/>
              </w:rPr>
              <w:t>密炼车间64个排口，分布在密炼车间楼顶；</w:t>
            </w:r>
          </w:p>
          <w:p w:rsidR="004F462C" w:rsidRDefault="004F462C" w:rsidP="004F462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462C">
              <w:rPr>
                <w:rFonts w:asciiTheme="minorEastAsia" w:eastAsiaTheme="minorEastAsia" w:hAnsiTheme="minorEastAsia" w:hint="eastAsia"/>
                <w:sz w:val="24"/>
                <w:szCs w:val="24"/>
              </w:rPr>
              <w:t>预备车间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4F462C">
              <w:rPr>
                <w:rFonts w:asciiTheme="minorEastAsia" w:eastAsiaTheme="minorEastAsia" w:hAnsiTheme="minorEastAsia" w:hint="eastAsia"/>
                <w:sz w:val="24"/>
                <w:szCs w:val="24"/>
              </w:rPr>
              <w:t>个排口，分布在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预备</w:t>
            </w:r>
            <w:r w:rsidRPr="004F462C">
              <w:rPr>
                <w:rFonts w:asciiTheme="minorEastAsia" w:eastAsiaTheme="minorEastAsia" w:hAnsiTheme="minorEastAsia" w:hint="eastAsia"/>
                <w:sz w:val="24"/>
                <w:szCs w:val="24"/>
              </w:rPr>
              <w:t>车间楼顶；</w:t>
            </w:r>
          </w:p>
          <w:p w:rsidR="004F462C" w:rsidRDefault="004F462C" w:rsidP="004F462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内胎车间9个</w:t>
            </w:r>
            <w:r w:rsidRPr="004F462C">
              <w:rPr>
                <w:rFonts w:asciiTheme="minorEastAsia" w:eastAsiaTheme="minorEastAsia" w:hAnsiTheme="minorEastAsia" w:hint="eastAsia"/>
                <w:sz w:val="24"/>
                <w:szCs w:val="24"/>
              </w:rPr>
              <w:t>排口，分布在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内胎</w:t>
            </w:r>
            <w:r w:rsidRPr="004F462C">
              <w:rPr>
                <w:rFonts w:asciiTheme="minorEastAsia" w:eastAsiaTheme="minorEastAsia" w:hAnsiTheme="minorEastAsia" w:hint="eastAsia"/>
                <w:sz w:val="24"/>
                <w:szCs w:val="24"/>
              </w:rPr>
              <w:t>车间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两侧</w:t>
            </w:r>
            <w:r w:rsidRPr="004F462C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7117D1" w:rsidRPr="004F462C" w:rsidRDefault="007117D1" w:rsidP="004F462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污水站1个排口，分布在动力污水站。</w:t>
            </w:r>
          </w:p>
          <w:p w:rsidR="00911F65" w:rsidRPr="004F462C" w:rsidRDefault="00911F65" w:rsidP="004F462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462C">
              <w:rPr>
                <w:rFonts w:asciiTheme="minorEastAsia" w:eastAsiaTheme="minorEastAsia" w:hAnsiTheme="minorEastAsia" w:hint="eastAsia"/>
                <w:sz w:val="24"/>
                <w:szCs w:val="24"/>
              </w:rPr>
              <w:t>硫化车间</w:t>
            </w:r>
            <w:r w:rsidR="004F462C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Pr="004F462C">
              <w:rPr>
                <w:rFonts w:asciiTheme="minorEastAsia" w:eastAsiaTheme="minorEastAsia" w:hAnsiTheme="minorEastAsia" w:hint="eastAsia"/>
                <w:sz w:val="24"/>
                <w:szCs w:val="24"/>
              </w:rPr>
              <w:t>个排放，分布在硫化车间楼顶。</w:t>
            </w:r>
          </w:p>
        </w:tc>
      </w:tr>
      <w:tr w:rsidR="00911F65" w:rsidTr="002811C1">
        <w:trPr>
          <w:trHeight w:val="565"/>
        </w:trPr>
        <w:tc>
          <w:tcPr>
            <w:tcW w:w="1985" w:type="dxa"/>
            <w:vAlign w:val="center"/>
          </w:tcPr>
          <w:p w:rsidR="00911F65" w:rsidRDefault="00911F6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8505" w:type="dxa"/>
            <w:gridSpan w:val="3"/>
            <w:vAlign w:val="center"/>
          </w:tcPr>
          <w:p w:rsidR="004F462C" w:rsidRPr="008D0055" w:rsidRDefault="004F462C" w:rsidP="004F462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D005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工艺废气：颗粒物</w:t>
            </w:r>
            <w:r w:rsidR="00A14E7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3.56</w:t>
            </w:r>
            <w:r w:rsidRPr="008D005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mg/m³、非甲烷总烃</w:t>
            </w:r>
            <w:r w:rsidR="00A14E7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4.7</w:t>
            </w:r>
            <w:r w:rsidRPr="008D005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mg/m³、臭气浓度</w:t>
            </w:r>
            <w:r w:rsidR="00A14E7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15</w:t>
            </w:r>
            <w:r w:rsidR="002E010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bookmarkStart w:id="0" w:name="_GoBack"/>
            <w:bookmarkEnd w:id="0"/>
            <w:r w:rsidRPr="008D005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无量纲；</w:t>
            </w:r>
          </w:p>
          <w:p w:rsidR="00911F65" w:rsidRPr="004F462C" w:rsidRDefault="004F462C" w:rsidP="00A14E7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8D005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废水：COD </w:t>
            </w:r>
            <w:r w:rsidR="00A14E7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86.56</w:t>
            </w:r>
            <w:r w:rsidRPr="008D005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mg/L、氨氮</w:t>
            </w:r>
            <w:r w:rsidR="008D0055" w:rsidRPr="008D005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="00A14E7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5.31</w:t>
            </w:r>
            <w:r w:rsidRPr="008D005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mg/L。</w:t>
            </w:r>
          </w:p>
        </w:tc>
      </w:tr>
      <w:tr w:rsidR="00911F65" w:rsidTr="00965A25">
        <w:trPr>
          <w:trHeight w:val="198"/>
        </w:trPr>
        <w:tc>
          <w:tcPr>
            <w:tcW w:w="1985" w:type="dxa"/>
            <w:vAlign w:val="center"/>
          </w:tcPr>
          <w:p w:rsidR="00911F65" w:rsidRDefault="00911F6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8505" w:type="dxa"/>
            <w:gridSpan w:val="3"/>
            <w:vAlign w:val="center"/>
          </w:tcPr>
          <w:p w:rsidR="00911F65" w:rsidRPr="004F462C" w:rsidRDefault="004F462C" w:rsidP="00965A25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965A2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废水：COD </w:t>
            </w:r>
            <w:r w:rsidR="00965A25" w:rsidRPr="00965A25">
              <w:rPr>
                <w:rFonts w:asciiTheme="minorEastAsia" w:eastAsiaTheme="minorEastAsia" w:hAnsiTheme="minorEastAsia" w:hint="eastAsia"/>
                <w:sz w:val="24"/>
                <w:szCs w:val="24"/>
              </w:rPr>
              <w:t>7.95</w:t>
            </w:r>
            <w:r w:rsidRPr="00965A2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吨、氨氮 </w:t>
            </w:r>
            <w:r w:rsidR="00965A25" w:rsidRPr="00965A25">
              <w:rPr>
                <w:rFonts w:asciiTheme="minorEastAsia" w:eastAsiaTheme="minorEastAsia" w:hAnsiTheme="minorEastAsia" w:hint="eastAsia"/>
                <w:sz w:val="24"/>
                <w:szCs w:val="24"/>
              </w:rPr>
              <w:t>0.22</w:t>
            </w:r>
            <w:r w:rsidRPr="00965A25">
              <w:rPr>
                <w:rFonts w:asciiTheme="minorEastAsia" w:eastAsiaTheme="minorEastAsia" w:hAnsiTheme="minorEastAsia" w:hint="eastAsia"/>
                <w:sz w:val="24"/>
                <w:szCs w:val="24"/>
              </w:rPr>
              <w:t>吨。</w:t>
            </w:r>
          </w:p>
        </w:tc>
      </w:tr>
      <w:tr w:rsidR="00911F65" w:rsidTr="00965A25">
        <w:trPr>
          <w:trHeight w:val="161"/>
        </w:trPr>
        <w:tc>
          <w:tcPr>
            <w:tcW w:w="1985" w:type="dxa"/>
            <w:vAlign w:val="center"/>
          </w:tcPr>
          <w:p w:rsidR="00911F65" w:rsidRDefault="00911F6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8505" w:type="dxa"/>
            <w:gridSpan w:val="3"/>
            <w:vAlign w:val="center"/>
          </w:tcPr>
          <w:p w:rsidR="00911F65" w:rsidRPr="004F462C" w:rsidRDefault="004F462C" w:rsidP="004F462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462C"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</w:tr>
      <w:tr w:rsidR="00911F65" w:rsidTr="002811C1">
        <w:trPr>
          <w:trHeight w:val="575"/>
        </w:trPr>
        <w:tc>
          <w:tcPr>
            <w:tcW w:w="1985" w:type="dxa"/>
            <w:vAlign w:val="center"/>
          </w:tcPr>
          <w:p w:rsidR="00911F65" w:rsidRDefault="00911F6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8505" w:type="dxa"/>
            <w:gridSpan w:val="3"/>
            <w:vAlign w:val="center"/>
          </w:tcPr>
          <w:p w:rsidR="004F462C" w:rsidRPr="004F462C" w:rsidRDefault="004F462C" w:rsidP="004F462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szCs w:val="24"/>
              </w:rPr>
              <w:t>《</w:t>
            </w:r>
            <w:r w:rsidRPr="004F462C">
              <w:rPr>
                <w:rFonts w:asciiTheme="minorEastAsia" w:eastAsiaTheme="minorEastAsia" w:hAnsiTheme="minorEastAsia" w:hint="eastAsia"/>
                <w:sz w:val="24"/>
                <w:szCs w:val="24"/>
              </w:rPr>
              <w:t>橡胶制品工业污染物排放标准》（</w:t>
            </w:r>
            <w:r w:rsidRPr="004F462C">
              <w:rPr>
                <w:rFonts w:asciiTheme="minorEastAsia" w:eastAsiaTheme="minorEastAsia" w:hAnsiTheme="minorEastAsia"/>
                <w:sz w:val="24"/>
                <w:szCs w:val="24"/>
              </w:rPr>
              <w:t>GB 27632—2011</w:t>
            </w:r>
            <w:r w:rsidRPr="004F462C">
              <w:rPr>
                <w:rFonts w:asciiTheme="minorEastAsia" w:eastAsiaTheme="minorEastAsia" w:hAnsiTheme="minorEastAsia" w:hint="eastAsia"/>
                <w:sz w:val="24"/>
                <w:szCs w:val="24"/>
              </w:rPr>
              <w:t>）；</w:t>
            </w:r>
          </w:p>
          <w:p w:rsidR="00911F65" w:rsidRPr="00911F65" w:rsidRDefault="004F462C" w:rsidP="004F462C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4F462C">
              <w:rPr>
                <w:rFonts w:asciiTheme="minorEastAsia" w:eastAsiaTheme="minorEastAsia" w:hAnsiTheme="minorEastAsia" w:hint="eastAsia"/>
                <w:sz w:val="24"/>
                <w:szCs w:val="24"/>
              </w:rPr>
              <w:t>《恶臭污染物排放标准》</w:t>
            </w:r>
            <w:r w:rsidRPr="004F462C">
              <w:rPr>
                <w:rFonts w:asciiTheme="minorEastAsia" w:eastAsiaTheme="minorEastAsia" w:hAnsiTheme="minorEastAsia"/>
                <w:sz w:val="24"/>
                <w:szCs w:val="24"/>
              </w:rPr>
              <w:t>GB 14554-1993</w:t>
            </w:r>
            <w:r w:rsidRPr="004F462C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911F65" w:rsidTr="002811C1">
        <w:trPr>
          <w:trHeight w:val="390"/>
        </w:trPr>
        <w:tc>
          <w:tcPr>
            <w:tcW w:w="1985" w:type="dxa"/>
            <w:vAlign w:val="center"/>
          </w:tcPr>
          <w:p w:rsidR="00911F65" w:rsidRDefault="00911F65" w:rsidP="002811C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核定的排放总量</w:t>
            </w:r>
          </w:p>
        </w:tc>
        <w:tc>
          <w:tcPr>
            <w:tcW w:w="8505" w:type="dxa"/>
            <w:gridSpan w:val="3"/>
            <w:vAlign w:val="center"/>
          </w:tcPr>
          <w:p w:rsidR="00911F65" w:rsidRPr="004F462C" w:rsidRDefault="00965A25" w:rsidP="00382C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965A2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废水：COD </w:t>
            </w:r>
            <w:r w:rsidR="00382C1C">
              <w:rPr>
                <w:rFonts w:asciiTheme="minorEastAsia" w:eastAsiaTheme="minorEastAsia" w:hAnsiTheme="minorEastAsia" w:hint="eastAsia"/>
                <w:sz w:val="24"/>
                <w:szCs w:val="24"/>
              </w:rPr>
              <w:t>178</w:t>
            </w:r>
            <w:r w:rsidRPr="00965A2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吨、氨氮 </w:t>
            </w:r>
            <w:r w:rsidR="00382C1C">
              <w:rPr>
                <w:rFonts w:asciiTheme="minorEastAsia" w:eastAsiaTheme="minorEastAsia" w:hAnsiTheme="minorEastAsia" w:hint="eastAsia"/>
                <w:sz w:val="24"/>
                <w:szCs w:val="24"/>
              </w:rPr>
              <w:t>10.8</w:t>
            </w:r>
            <w:r w:rsidRPr="00965A25">
              <w:rPr>
                <w:rFonts w:asciiTheme="minorEastAsia" w:eastAsiaTheme="minorEastAsia" w:hAnsiTheme="minorEastAsia" w:hint="eastAsia"/>
                <w:sz w:val="24"/>
                <w:szCs w:val="24"/>
              </w:rPr>
              <w:t>吨。</w:t>
            </w:r>
          </w:p>
        </w:tc>
      </w:tr>
      <w:tr w:rsidR="00911F65" w:rsidTr="002811C1">
        <w:trPr>
          <w:trHeight w:val="652"/>
        </w:trPr>
        <w:tc>
          <w:tcPr>
            <w:tcW w:w="1985" w:type="dxa"/>
            <w:vAlign w:val="center"/>
          </w:tcPr>
          <w:p w:rsidR="00911F65" w:rsidRDefault="00911F6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8505" w:type="dxa"/>
            <w:gridSpan w:val="3"/>
            <w:vAlign w:val="center"/>
          </w:tcPr>
          <w:p w:rsidR="004F462C" w:rsidRDefault="004F462C" w:rsidP="004F462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462C">
              <w:rPr>
                <w:rFonts w:asciiTheme="minorEastAsia" w:eastAsiaTheme="minorEastAsia" w:hAnsiTheme="minorEastAsia" w:hint="eastAsia"/>
                <w:sz w:val="24"/>
                <w:szCs w:val="24"/>
              </w:rPr>
              <w:t>密炼：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沸石转轮浓缩+RTO燃烧</w:t>
            </w:r>
            <w:r w:rsidRPr="004F462C">
              <w:rPr>
                <w:rFonts w:asciiTheme="minorEastAsia" w:eastAsiaTheme="minorEastAsia" w:hAnsiTheme="minorEastAsia" w:hint="eastAsia"/>
                <w:sz w:val="24"/>
                <w:szCs w:val="24"/>
              </w:rPr>
              <w:t>、吸附+UV光催化+生物膜片、过滤+低温等离子</w:t>
            </w:r>
            <w:r w:rsidR="002811C1">
              <w:rPr>
                <w:rFonts w:asciiTheme="minorEastAsia" w:eastAsiaTheme="minorEastAsia" w:hAnsiTheme="minorEastAsia" w:hint="eastAsia"/>
                <w:sz w:val="24"/>
                <w:szCs w:val="24"/>
              </w:rPr>
              <w:t>等；</w:t>
            </w:r>
          </w:p>
          <w:p w:rsidR="002811C1" w:rsidRPr="004F462C" w:rsidRDefault="002811C1" w:rsidP="004F462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预备、内胎：喷淋+低温等离子、</w:t>
            </w:r>
            <w:r w:rsidRPr="004F462C">
              <w:rPr>
                <w:rFonts w:asciiTheme="minorEastAsia" w:eastAsiaTheme="minorEastAsia" w:hAnsiTheme="minorEastAsia" w:hint="eastAsia"/>
                <w:sz w:val="24"/>
                <w:szCs w:val="24"/>
              </w:rPr>
              <w:t>吸附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+低温等离子；</w:t>
            </w:r>
          </w:p>
          <w:p w:rsidR="00911F65" w:rsidRPr="004F462C" w:rsidRDefault="004F462C" w:rsidP="00A14E7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462C">
              <w:rPr>
                <w:rFonts w:asciiTheme="minorEastAsia" w:eastAsiaTheme="minorEastAsia" w:hAnsiTheme="minorEastAsia" w:hint="eastAsia"/>
                <w:sz w:val="24"/>
                <w:szCs w:val="24"/>
              </w:rPr>
              <w:t>硫化：吸附+UV光催化+</w:t>
            </w:r>
            <w:r w:rsidR="00A14E7F">
              <w:rPr>
                <w:rFonts w:asciiTheme="minorEastAsia" w:eastAsiaTheme="minorEastAsia" w:hAnsiTheme="minorEastAsia" w:hint="eastAsia"/>
                <w:sz w:val="24"/>
                <w:szCs w:val="24"/>
              </w:rPr>
              <w:t>生物膜片</w:t>
            </w:r>
            <w:r w:rsidRPr="004F462C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911F65" w:rsidTr="002811C1">
        <w:trPr>
          <w:trHeight w:val="652"/>
        </w:trPr>
        <w:tc>
          <w:tcPr>
            <w:tcW w:w="1985" w:type="dxa"/>
            <w:vAlign w:val="center"/>
          </w:tcPr>
          <w:p w:rsidR="00911F65" w:rsidRDefault="00911F6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8505" w:type="dxa"/>
            <w:gridSpan w:val="3"/>
            <w:vAlign w:val="center"/>
          </w:tcPr>
          <w:p w:rsidR="00911F65" w:rsidRPr="002811C1" w:rsidRDefault="002811C1" w:rsidP="002811C1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811C1">
              <w:rPr>
                <w:rFonts w:asciiTheme="minorEastAsia" w:eastAsiaTheme="minorEastAsia" w:hAnsiTheme="minorEastAsia" w:hint="eastAsia"/>
                <w:sz w:val="24"/>
                <w:szCs w:val="24"/>
              </w:rPr>
              <w:t>正常运行</w:t>
            </w:r>
          </w:p>
        </w:tc>
      </w:tr>
      <w:tr w:rsidR="00911F65" w:rsidTr="002811C1">
        <w:trPr>
          <w:trHeight w:val="652"/>
        </w:trPr>
        <w:tc>
          <w:tcPr>
            <w:tcW w:w="1985" w:type="dxa"/>
            <w:vAlign w:val="center"/>
          </w:tcPr>
          <w:p w:rsidR="00911F65" w:rsidRDefault="00911F6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8505" w:type="dxa"/>
            <w:gridSpan w:val="3"/>
            <w:vAlign w:val="center"/>
          </w:tcPr>
          <w:p w:rsidR="00911F65" w:rsidRPr="002811C1" w:rsidRDefault="002811C1" w:rsidP="002811C1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811C1">
              <w:rPr>
                <w:rFonts w:asciiTheme="minorEastAsia" w:eastAsiaTheme="minorEastAsia" w:hAnsiTheme="minorEastAsia" w:hint="eastAsia"/>
                <w:sz w:val="24"/>
                <w:szCs w:val="24"/>
              </w:rPr>
              <w:t>《安徽佳通轮胎有限公司工程变更项目》环建审[2012]214号</w:t>
            </w:r>
          </w:p>
        </w:tc>
      </w:tr>
      <w:tr w:rsidR="00911F65" w:rsidTr="00965A25">
        <w:trPr>
          <w:trHeight w:val="490"/>
        </w:trPr>
        <w:tc>
          <w:tcPr>
            <w:tcW w:w="1985" w:type="dxa"/>
            <w:vAlign w:val="center"/>
          </w:tcPr>
          <w:p w:rsidR="00911F65" w:rsidRDefault="00911F6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8505" w:type="dxa"/>
            <w:gridSpan w:val="3"/>
            <w:vAlign w:val="center"/>
          </w:tcPr>
          <w:p w:rsidR="00911F65" w:rsidRPr="002811C1" w:rsidRDefault="002811C1" w:rsidP="00382C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811C1">
              <w:rPr>
                <w:rFonts w:asciiTheme="minorEastAsia" w:eastAsiaTheme="minorEastAsia" w:hAnsiTheme="minorEastAsia" w:hint="eastAsia"/>
                <w:sz w:val="24"/>
                <w:szCs w:val="24"/>
              </w:rPr>
              <w:t>913401006103068595001V</w:t>
            </w:r>
            <w:r w:rsidR="00382C1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（排污许可证）</w:t>
            </w:r>
          </w:p>
        </w:tc>
      </w:tr>
      <w:tr w:rsidR="00911F65" w:rsidTr="002811C1">
        <w:trPr>
          <w:trHeight w:val="1014"/>
        </w:trPr>
        <w:tc>
          <w:tcPr>
            <w:tcW w:w="1985" w:type="dxa"/>
            <w:vAlign w:val="center"/>
          </w:tcPr>
          <w:p w:rsidR="00911F65" w:rsidRDefault="00911F65" w:rsidP="002811C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</w:t>
            </w:r>
            <w:r w:rsidR="002811C1">
              <w:rPr>
                <w:rFonts w:ascii="Times New Roman" w:hAnsi="Times New Roman" w:hint="eastAsia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 w:rsidR="002811C1">
              <w:rPr>
                <w:rFonts w:ascii="Times New Roman" w:hAnsi="Times New Roman" w:hint="eastAsia"/>
                <w:b/>
                <w:sz w:val="24"/>
                <w:szCs w:val="24"/>
              </w:rPr>
              <w:t>)</w:t>
            </w:r>
          </w:p>
        </w:tc>
        <w:tc>
          <w:tcPr>
            <w:tcW w:w="8505" w:type="dxa"/>
            <w:gridSpan w:val="3"/>
            <w:vAlign w:val="center"/>
          </w:tcPr>
          <w:p w:rsidR="00911F65" w:rsidRPr="002811C1" w:rsidRDefault="002811C1" w:rsidP="002811C1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811C1">
              <w:rPr>
                <w:rFonts w:asciiTheme="minorEastAsia" w:eastAsiaTheme="minorEastAsia" w:hAnsiTheme="minorEastAsia" w:hint="eastAsia"/>
                <w:sz w:val="24"/>
                <w:szCs w:val="24"/>
              </w:rPr>
              <w:t>340106-2016-032H</w:t>
            </w:r>
          </w:p>
        </w:tc>
      </w:tr>
      <w:tr w:rsidR="00911F65" w:rsidTr="002811C1">
        <w:trPr>
          <w:trHeight w:val="467"/>
        </w:trPr>
        <w:tc>
          <w:tcPr>
            <w:tcW w:w="1985" w:type="dxa"/>
            <w:vAlign w:val="center"/>
          </w:tcPr>
          <w:p w:rsidR="00911F65" w:rsidRDefault="00911F6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8505" w:type="dxa"/>
            <w:gridSpan w:val="3"/>
            <w:vAlign w:val="center"/>
          </w:tcPr>
          <w:p w:rsidR="00911F65" w:rsidRDefault="002811C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</w:tr>
    </w:tbl>
    <w:p w:rsidR="00C1640C" w:rsidRDefault="00C1640C" w:rsidP="002811C1">
      <w:pPr>
        <w:adjustRightInd w:val="0"/>
        <w:snapToGrid w:val="0"/>
      </w:pPr>
    </w:p>
    <w:sectPr w:rsidR="00C1640C" w:rsidSect="00965A25">
      <w:pgSz w:w="11906" w:h="16838"/>
      <w:pgMar w:top="1418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3B2" w:rsidRDefault="002553B2" w:rsidP="007E3055">
      <w:r>
        <w:separator/>
      </w:r>
    </w:p>
  </w:endnote>
  <w:endnote w:type="continuationSeparator" w:id="0">
    <w:p w:rsidR="002553B2" w:rsidRDefault="002553B2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3B2" w:rsidRDefault="002553B2" w:rsidP="007E3055">
      <w:r>
        <w:separator/>
      </w:r>
    </w:p>
  </w:footnote>
  <w:footnote w:type="continuationSeparator" w:id="0">
    <w:p w:rsidR="002553B2" w:rsidRDefault="002553B2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155A"/>
    <w:rsid w:val="000A3E4F"/>
    <w:rsid w:val="002553B2"/>
    <w:rsid w:val="002665C5"/>
    <w:rsid w:val="002811C1"/>
    <w:rsid w:val="00294D3C"/>
    <w:rsid w:val="002C742A"/>
    <w:rsid w:val="002E010B"/>
    <w:rsid w:val="00382C1C"/>
    <w:rsid w:val="004F0805"/>
    <w:rsid w:val="004F462C"/>
    <w:rsid w:val="00590205"/>
    <w:rsid w:val="00686E96"/>
    <w:rsid w:val="007117D1"/>
    <w:rsid w:val="007E3055"/>
    <w:rsid w:val="00800CD4"/>
    <w:rsid w:val="0083613E"/>
    <w:rsid w:val="008D0055"/>
    <w:rsid w:val="00911B62"/>
    <w:rsid w:val="00911F65"/>
    <w:rsid w:val="00965A25"/>
    <w:rsid w:val="009B0CF9"/>
    <w:rsid w:val="00A14E7F"/>
    <w:rsid w:val="00AE5FD7"/>
    <w:rsid w:val="00B554B4"/>
    <w:rsid w:val="00BA5C25"/>
    <w:rsid w:val="00C1640C"/>
    <w:rsid w:val="00C96AFE"/>
    <w:rsid w:val="00F03D5C"/>
    <w:rsid w:val="00F53C76"/>
    <w:rsid w:val="00FB7746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Char1"/>
    <w:rsid w:val="002811C1"/>
    <w:rPr>
      <w:sz w:val="18"/>
      <w:szCs w:val="18"/>
    </w:rPr>
  </w:style>
  <w:style w:type="character" w:customStyle="1" w:styleId="Char1">
    <w:name w:val="批注框文本 Char"/>
    <w:basedOn w:val="a0"/>
    <w:link w:val="a7"/>
    <w:rsid w:val="002811C1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Char1"/>
    <w:rsid w:val="002811C1"/>
    <w:rPr>
      <w:sz w:val="18"/>
      <w:szCs w:val="18"/>
    </w:rPr>
  </w:style>
  <w:style w:type="character" w:customStyle="1" w:styleId="Char1">
    <w:name w:val="批注框文本 Char"/>
    <w:basedOn w:val="a0"/>
    <w:link w:val="a7"/>
    <w:rsid w:val="002811C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136</Words>
  <Characters>779</Characters>
  <Application>Microsoft Office Word</Application>
  <DocSecurity>0</DocSecurity>
  <Lines>6</Lines>
  <Paragraphs>1</Paragraphs>
  <ScaleCrop>false</ScaleCrop>
  <Company>china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Dai Yu(代玉)</cp:lastModifiedBy>
  <cp:revision>8</cp:revision>
  <cp:lastPrinted>2022-03-21T08:37:00Z</cp:lastPrinted>
  <dcterms:created xsi:type="dcterms:W3CDTF">2022-03-21T06:40:00Z</dcterms:created>
  <dcterms:modified xsi:type="dcterms:W3CDTF">2022-03-21T09:01:00Z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