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0C183" w14:textId="30996BA2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428C88EB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004"/>
        <w:gridCol w:w="3066"/>
        <w:gridCol w:w="1854"/>
        <w:gridCol w:w="2115"/>
      </w:tblGrid>
      <w:tr w:rsidR="0052465F" w14:paraId="4F5401FF" w14:textId="77777777" w:rsidTr="00751ACF">
        <w:trPr>
          <w:trHeight w:val="513"/>
        </w:trPr>
        <w:tc>
          <w:tcPr>
            <w:tcW w:w="2004" w:type="dxa"/>
            <w:vAlign w:val="center"/>
          </w:tcPr>
          <w:p w14:paraId="7F4649B3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72330078"/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066" w:type="dxa"/>
            <w:vAlign w:val="center"/>
          </w:tcPr>
          <w:p w14:paraId="46865C6D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日立建机（中国）有限公司</w:t>
            </w:r>
          </w:p>
        </w:tc>
        <w:tc>
          <w:tcPr>
            <w:tcW w:w="1854" w:type="dxa"/>
            <w:vAlign w:val="center"/>
          </w:tcPr>
          <w:p w14:paraId="2B9499F1" w14:textId="77777777" w:rsidR="0052465F" w:rsidRDefault="0052465F" w:rsidP="0024778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115" w:type="dxa"/>
            <w:vAlign w:val="center"/>
          </w:tcPr>
          <w:p w14:paraId="7EE26BF1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D58">
              <w:rPr>
                <w:rFonts w:ascii="Times New Roman" w:hAnsi="Times New Roman"/>
                <w:sz w:val="24"/>
                <w:szCs w:val="24"/>
              </w:rPr>
              <w:t>91340100610308512Q</w:t>
            </w:r>
          </w:p>
        </w:tc>
      </w:tr>
      <w:tr w:rsidR="0052465F" w14:paraId="1A7FD281" w14:textId="77777777" w:rsidTr="00751ACF">
        <w:trPr>
          <w:trHeight w:val="439"/>
        </w:trPr>
        <w:tc>
          <w:tcPr>
            <w:tcW w:w="2004" w:type="dxa"/>
            <w:vAlign w:val="center"/>
          </w:tcPr>
          <w:p w14:paraId="64DD80CE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066" w:type="dxa"/>
            <w:vAlign w:val="center"/>
          </w:tcPr>
          <w:p w14:paraId="20A351A1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田渊道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文</w:t>
            </w:r>
          </w:p>
        </w:tc>
        <w:tc>
          <w:tcPr>
            <w:tcW w:w="1854" w:type="dxa"/>
            <w:vAlign w:val="center"/>
          </w:tcPr>
          <w:p w14:paraId="347F4B74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15" w:type="dxa"/>
            <w:vAlign w:val="center"/>
          </w:tcPr>
          <w:p w14:paraId="127E834D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551-63849855</w:t>
            </w:r>
          </w:p>
        </w:tc>
      </w:tr>
      <w:tr w:rsidR="0052465F" w14:paraId="14B525FE" w14:textId="77777777" w:rsidTr="0052465F">
        <w:trPr>
          <w:trHeight w:val="573"/>
        </w:trPr>
        <w:tc>
          <w:tcPr>
            <w:tcW w:w="2004" w:type="dxa"/>
            <w:vAlign w:val="center"/>
          </w:tcPr>
          <w:p w14:paraId="34BB54D0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11B18103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035" w:type="dxa"/>
            <w:gridSpan w:val="3"/>
            <w:vAlign w:val="center"/>
          </w:tcPr>
          <w:p w14:paraId="61AF1493" w14:textId="77777777" w:rsidR="0052465F" w:rsidRDefault="0052465F" w:rsidP="00247788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挖掘机等建设机械及零部件的开发、设计、制造、销售、服务、售后服务；液压挖掘机设计最大产能为3</w:t>
            </w:r>
            <w:r>
              <w:rPr>
                <w:rFonts w:ascii="楷体" w:eastAsia="楷体" w:hAnsi="楷体" w:cs="楷体"/>
                <w:sz w:val="24"/>
                <w:szCs w:val="24"/>
              </w:rPr>
              <w:t>2840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台/年。</w:t>
            </w:r>
          </w:p>
        </w:tc>
      </w:tr>
      <w:tr w:rsidR="0052465F" w14:paraId="7DE487D6" w14:textId="77777777" w:rsidTr="0052465F">
        <w:trPr>
          <w:trHeight w:val="524"/>
        </w:trPr>
        <w:tc>
          <w:tcPr>
            <w:tcW w:w="2004" w:type="dxa"/>
            <w:vAlign w:val="center"/>
          </w:tcPr>
          <w:p w14:paraId="047F4BE8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035" w:type="dxa"/>
            <w:gridSpan w:val="3"/>
            <w:vAlign w:val="center"/>
          </w:tcPr>
          <w:p w14:paraId="228FB376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合肥市经济技术开发区耕云路9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52465F" w14:paraId="5D2D889D" w14:textId="77777777" w:rsidTr="0052465F">
        <w:trPr>
          <w:trHeight w:val="524"/>
        </w:trPr>
        <w:tc>
          <w:tcPr>
            <w:tcW w:w="2004" w:type="dxa"/>
            <w:vAlign w:val="center"/>
          </w:tcPr>
          <w:p w14:paraId="433C1201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728B948A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35" w:type="dxa"/>
            <w:gridSpan w:val="3"/>
            <w:vAlign w:val="center"/>
          </w:tcPr>
          <w:p w14:paraId="6FCE6CB7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895">
              <w:rPr>
                <w:rFonts w:ascii="Times New Roman" w:hAnsi="Times New Roman"/>
                <w:sz w:val="24"/>
                <w:szCs w:val="24"/>
              </w:rPr>
              <w:t>http://www.hitachicm.com.cn/</w:t>
            </w:r>
          </w:p>
        </w:tc>
      </w:tr>
      <w:tr w:rsidR="0052465F" w14:paraId="553DACD7" w14:textId="77777777" w:rsidTr="0052465F">
        <w:trPr>
          <w:trHeight w:val="583"/>
        </w:trPr>
        <w:tc>
          <w:tcPr>
            <w:tcW w:w="2004" w:type="dxa"/>
            <w:vAlign w:val="center"/>
          </w:tcPr>
          <w:p w14:paraId="36DECAAC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035" w:type="dxa"/>
            <w:gridSpan w:val="3"/>
            <w:vAlign w:val="center"/>
          </w:tcPr>
          <w:p w14:paraId="1C1207F2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、总磷、石油类、悬浮物</w:t>
            </w:r>
          </w:p>
          <w:p w14:paraId="7AC7921F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废气：苯、甲苯、二甲苯、非甲烷总烃、颗粒物</w:t>
            </w:r>
          </w:p>
        </w:tc>
      </w:tr>
      <w:tr w:rsidR="0052465F" w14:paraId="711CA9D3" w14:textId="77777777" w:rsidTr="0052465F">
        <w:trPr>
          <w:trHeight w:val="577"/>
        </w:trPr>
        <w:tc>
          <w:tcPr>
            <w:tcW w:w="2004" w:type="dxa"/>
            <w:vAlign w:val="center"/>
          </w:tcPr>
          <w:p w14:paraId="3A1C9E6E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035" w:type="dxa"/>
            <w:gridSpan w:val="3"/>
            <w:vAlign w:val="center"/>
          </w:tcPr>
          <w:p w14:paraId="76F6B222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设置规范排放口有组织排放</w:t>
            </w:r>
          </w:p>
        </w:tc>
      </w:tr>
      <w:tr w:rsidR="0052465F" w14:paraId="34AFDF4C" w14:textId="77777777" w:rsidTr="0052465F">
        <w:trPr>
          <w:trHeight w:val="543"/>
        </w:trPr>
        <w:tc>
          <w:tcPr>
            <w:tcW w:w="2004" w:type="dxa"/>
            <w:vAlign w:val="center"/>
          </w:tcPr>
          <w:p w14:paraId="73ABFE02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035" w:type="dxa"/>
            <w:gridSpan w:val="3"/>
            <w:vAlign w:val="center"/>
          </w:tcPr>
          <w:p w14:paraId="283C8465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公司北区共有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34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个废气污染物排放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分散于全厂、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个废水排放口位于厂区南侧</w:t>
            </w:r>
          </w:p>
        </w:tc>
      </w:tr>
      <w:tr w:rsidR="0052465F" w14:paraId="7B0F1F9E" w14:textId="77777777" w:rsidTr="0052465F">
        <w:trPr>
          <w:trHeight w:val="565"/>
        </w:trPr>
        <w:tc>
          <w:tcPr>
            <w:tcW w:w="2004" w:type="dxa"/>
            <w:vAlign w:val="center"/>
          </w:tcPr>
          <w:p w14:paraId="5A1640D2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035" w:type="dxa"/>
            <w:gridSpan w:val="3"/>
            <w:vAlign w:val="center"/>
          </w:tcPr>
          <w:p w14:paraId="22C1ACCE" w14:textId="5156A647" w:rsidR="0052465F" w:rsidRDefault="001E719E" w:rsidP="001E71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E719E"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 w:hint="eastAsia"/>
                <w:sz w:val="24"/>
                <w:szCs w:val="24"/>
              </w:rPr>
              <w:t>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/>
                <w:sz w:val="24"/>
                <w:szCs w:val="24"/>
              </w:rPr>
              <w:t>SS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 w:hint="eastAsia"/>
                <w:sz w:val="24"/>
                <w:szCs w:val="24"/>
              </w:rPr>
              <w:t>石油类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的委外检测最大浓度</w:t>
            </w:r>
            <w:r w:rsidR="00D60B69">
              <w:rPr>
                <w:rFonts w:ascii="Times New Roman" w:eastAsia="楷体" w:hAnsi="Times New Roman"/>
                <w:sz w:val="24"/>
                <w:szCs w:val="24"/>
              </w:rPr>
              <w:t>21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D60B69">
              <w:rPr>
                <w:rFonts w:ascii="Times New Roman" w:eastAsia="楷体" w:hAnsi="Times New Roman"/>
                <w:sz w:val="24"/>
                <w:szCs w:val="24"/>
              </w:rPr>
              <w:t>4.98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</w:t>
            </w:r>
            <w:r w:rsidR="00D60B69">
              <w:rPr>
                <w:rFonts w:ascii="Times New Roman" w:eastAsia="楷体" w:hAnsi="Times New Roman"/>
                <w:sz w:val="24"/>
                <w:szCs w:val="24"/>
              </w:rPr>
              <w:t>163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D60B69">
              <w:rPr>
                <w:rFonts w:ascii="Times New Roman" w:eastAsia="楷体" w:hAnsi="Times New Roman"/>
                <w:sz w:val="24"/>
                <w:szCs w:val="24"/>
              </w:rPr>
              <w:t>12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</w:t>
            </w:r>
            <w:r w:rsidR="00D60B69">
              <w:rPr>
                <w:rFonts w:ascii="Times New Roman" w:eastAsia="楷体" w:hAnsi="Times New Roman"/>
                <w:sz w:val="24"/>
                <w:szCs w:val="24"/>
              </w:rPr>
              <w:t>31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（单位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 w:rsidR="0052465F">
              <w:rPr>
                <w:rFonts w:ascii="Times New Roman" w:eastAsia="楷体" w:hAnsi="Times New Roman"/>
                <w:sz w:val="24"/>
                <w:szCs w:val="24"/>
              </w:rPr>
              <w:t>L</w:t>
            </w:r>
            <w:r w:rsidR="0052465F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</w:tc>
      </w:tr>
      <w:tr w:rsidR="0052465F" w14:paraId="067641E0" w14:textId="77777777" w:rsidTr="0052465F">
        <w:trPr>
          <w:trHeight w:val="545"/>
        </w:trPr>
        <w:tc>
          <w:tcPr>
            <w:tcW w:w="2004" w:type="dxa"/>
            <w:vAlign w:val="center"/>
          </w:tcPr>
          <w:p w14:paraId="0E3CE6DD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035" w:type="dxa"/>
            <w:gridSpan w:val="3"/>
            <w:vAlign w:val="center"/>
          </w:tcPr>
          <w:p w14:paraId="51716681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均在总量控制范围内</w:t>
            </w:r>
          </w:p>
        </w:tc>
      </w:tr>
      <w:tr w:rsidR="0052465F" w14:paraId="31D6A91C" w14:textId="77777777" w:rsidTr="0046352E">
        <w:trPr>
          <w:trHeight w:val="464"/>
        </w:trPr>
        <w:tc>
          <w:tcPr>
            <w:tcW w:w="2004" w:type="dxa"/>
            <w:vAlign w:val="center"/>
          </w:tcPr>
          <w:p w14:paraId="01C9EE25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035" w:type="dxa"/>
            <w:gridSpan w:val="3"/>
            <w:vAlign w:val="center"/>
          </w:tcPr>
          <w:p w14:paraId="3AC1A4A9" w14:textId="311621E5" w:rsidR="0052465F" w:rsidRDefault="00525020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 xml:space="preserve">COD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0.6</w:t>
            </w: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>吨、氨氮</w:t>
            </w: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>0.0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12</w:t>
            </w: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52465F" w14:paraId="433DFCEA" w14:textId="77777777" w:rsidTr="0052465F">
        <w:trPr>
          <w:trHeight w:val="575"/>
        </w:trPr>
        <w:tc>
          <w:tcPr>
            <w:tcW w:w="2004" w:type="dxa"/>
            <w:vAlign w:val="center"/>
          </w:tcPr>
          <w:p w14:paraId="13226D1E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035" w:type="dxa"/>
            <w:gridSpan w:val="3"/>
            <w:vAlign w:val="center"/>
          </w:tcPr>
          <w:p w14:paraId="2AC0D87D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废水执行合肥市经开区污水处理厂《接管标准》，废气执行《大气污染物综合排放标准（二级）》</w:t>
            </w:r>
          </w:p>
        </w:tc>
      </w:tr>
      <w:tr w:rsidR="0052465F" w14:paraId="205A7982" w14:textId="77777777" w:rsidTr="0052465F">
        <w:trPr>
          <w:trHeight w:val="697"/>
        </w:trPr>
        <w:tc>
          <w:tcPr>
            <w:tcW w:w="2004" w:type="dxa"/>
            <w:vAlign w:val="center"/>
          </w:tcPr>
          <w:p w14:paraId="3C1C7E1E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2C1F07F6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035" w:type="dxa"/>
            <w:gridSpan w:val="3"/>
            <w:vAlign w:val="center"/>
          </w:tcPr>
          <w:p w14:paraId="3D8131A6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 103.7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.29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52465F" w14:paraId="78C4C26B" w14:textId="77777777" w:rsidTr="0052465F">
        <w:trPr>
          <w:trHeight w:val="652"/>
        </w:trPr>
        <w:tc>
          <w:tcPr>
            <w:tcW w:w="2004" w:type="dxa"/>
            <w:vAlign w:val="center"/>
          </w:tcPr>
          <w:p w14:paraId="49F43FA6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035" w:type="dxa"/>
            <w:gridSpan w:val="3"/>
            <w:vAlign w:val="center"/>
          </w:tcPr>
          <w:p w14:paraId="3A3AB1D3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厂区内针对废水建有污水处理站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座，针对废气治理建有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套沸石转轮吸附脱附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装置以及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套活性炭吸附脱附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RCO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装置。</w:t>
            </w:r>
          </w:p>
        </w:tc>
      </w:tr>
      <w:tr w:rsidR="0052465F" w14:paraId="13F38E9F" w14:textId="77777777" w:rsidTr="0052465F">
        <w:trPr>
          <w:trHeight w:val="652"/>
        </w:trPr>
        <w:tc>
          <w:tcPr>
            <w:tcW w:w="2004" w:type="dxa"/>
            <w:vAlign w:val="center"/>
          </w:tcPr>
          <w:p w14:paraId="2F6369C0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035" w:type="dxa"/>
            <w:gridSpan w:val="3"/>
            <w:vAlign w:val="center"/>
          </w:tcPr>
          <w:p w14:paraId="13DCAD5D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6F58EB" w14:paraId="2A44C297" w14:textId="77777777" w:rsidTr="0052465F">
        <w:trPr>
          <w:trHeight w:val="652"/>
        </w:trPr>
        <w:tc>
          <w:tcPr>
            <w:tcW w:w="2004" w:type="dxa"/>
            <w:vAlign w:val="center"/>
          </w:tcPr>
          <w:p w14:paraId="01B32855" w14:textId="77777777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035" w:type="dxa"/>
            <w:gridSpan w:val="3"/>
            <w:vAlign w:val="center"/>
          </w:tcPr>
          <w:tbl>
            <w:tblPr>
              <w:tblW w:w="8941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102"/>
              <w:gridCol w:w="2481"/>
              <w:gridCol w:w="1928"/>
            </w:tblGrid>
            <w:tr w:rsidR="006F58EB" w:rsidRPr="005D1C5C" w14:paraId="644D9D26" w14:textId="77777777" w:rsidTr="00D82716">
              <w:trPr>
                <w:trHeight w:val="49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F9AE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A64502">
                    <w:rPr>
                      <w:rFonts w:ascii="Times New Roman" w:eastAsia="楷体" w:hAnsi="Times New Roman" w:hint="eastAsia"/>
                      <w:sz w:val="24"/>
                      <w:szCs w:val="24"/>
                    </w:rPr>
                    <w:t xml:space="preserve"> </w:t>
                  </w: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75C7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批复时间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2864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试生产批复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5940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是否验收</w:t>
                  </w:r>
                </w:p>
              </w:tc>
            </w:tr>
            <w:tr w:rsidR="006F58EB" w:rsidRPr="005D1C5C" w14:paraId="045072AE" w14:textId="77777777" w:rsidTr="00D82716">
              <w:trPr>
                <w:trHeight w:val="1035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92A04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合肥经济技术开发区新工厂年产2000台挖掘机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1ADB9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环管字【1996】89号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63079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5E9A4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分车间验收</w:t>
                  </w:r>
                </w:p>
              </w:tc>
            </w:tr>
            <w:tr w:rsidR="006F58EB" w:rsidRPr="005D1C5C" w14:paraId="6EE5C934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C203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起重机及大型挖掘机生产项目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7C3E1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环建审[2007]1081号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65B71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环建经试（2008）15号2008.09.22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2EC26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合环验</w:t>
                  </w:r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[</w:t>
                  </w:r>
                  <w:proofErr w:type="gramEnd"/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262</w:t>
                  </w:r>
                </w:p>
              </w:tc>
            </w:tr>
            <w:tr w:rsidR="006F58EB" w:rsidRPr="005D1C5C" w14:paraId="3FFBF0C4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64C89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工程机械产品生产物流中心项目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708766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环评函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[2007]895号2007.10.08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72A86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环建经试（2008）16号2008.09.22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F7301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环验第009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-30号</w:t>
                  </w:r>
                </w:p>
              </w:tc>
            </w:tr>
            <w:tr w:rsidR="006F58EB" w:rsidRPr="005D1C5C" w14:paraId="7BFF544E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05AF5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挖掘机零部件涂装生产线项目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BE34FC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环建审[2007]660号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3621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环建经试（2008）21号2008.12.05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D5FAB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[2009]07号2009.06.15</w:t>
                  </w:r>
                </w:p>
              </w:tc>
            </w:tr>
            <w:tr w:rsidR="006F58EB" w:rsidRPr="005D1C5C" w14:paraId="46A79E13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5225C8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日立结构件</w:t>
                  </w: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修补室</w:t>
                  </w:r>
                  <w:proofErr w:type="gramEnd"/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801D6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环建审（经）[2008]057号2008.05.19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F5F28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环建经试（2008）21号2008.12.05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52E2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[2009]07号2009.06.15</w:t>
                  </w:r>
                </w:p>
              </w:tc>
            </w:tr>
            <w:tr w:rsidR="006F58EB" w:rsidRPr="005D1C5C" w14:paraId="7A775DFF" w14:textId="77777777" w:rsidTr="00D82716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822E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挖掘机生产扩建项目（停机场）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0F11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环建审（经）字[2008]039号2008.03.24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E812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AEC2E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[2011]16号2011.05.03</w:t>
                  </w:r>
                </w:p>
              </w:tc>
            </w:tr>
            <w:tr w:rsidR="006F58EB" w:rsidRPr="005D1C5C" w14:paraId="3DFF01AD" w14:textId="77777777" w:rsidTr="00D82716">
              <w:trPr>
                <w:trHeight w:val="780"/>
              </w:trPr>
              <w:tc>
                <w:tcPr>
                  <w:tcW w:w="2430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DF041" w14:textId="77777777" w:rsidR="006F58EB" w:rsidRPr="00551E3B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北区扩建项目</w:t>
                  </w:r>
                </w:p>
              </w:tc>
              <w:tc>
                <w:tcPr>
                  <w:tcW w:w="210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D6C7C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环建审（经）字【2009】036号2009.05.14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B9FE4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环建经试（2010）06号2010.4.22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5D7285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2010.11.05</w:t>
                  </w: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合环经开分局阶验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【2010】09</w:t>
                  </w:r>
                </w:p>
              </w:tc>
            </w:tr>
            <w:tr w:rsidR="006F58EB" w:rsidRPr="005D1C5C" w14:paraId="4CBF5F38" w14:textId="77777777" w:rsidTr="00D82716">
              <w:trPr>
                <w:trHeight w:val="1290"/>
              </w:trPr>
              <w:tc>
                <w:tcPr>
                  <w:tcW w:w="2430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F02DE0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B1CD705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71C357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环建经试（2012）1号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2012.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2.24（申请延期至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2013.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3.30）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5FC96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（2013）11号2013.03.27</w:t>
                  </w:r>
                </w:p>
              </w:tc>
            </w:tr>
            <w:tr w:rsidR="006F58EB" w:rsidRPr="005D1C5C" w14:paraId="6518FC45" w14:textId="77777777" w:rsidTr="00D82716">
              <w:trPr>
                <w:trHeight w:val="780"/>
              </w:trPr>
              <w:tc>
                <w:tcPr>
                  <w:tcW w:w="2430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B4D483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8499862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7A592" w14:textId="77777777" w:rsidR="006F58EB" w:rsidRPr="005D1C5C" w:rsidRDefault="006F58EB" w:rsidP="006F58EB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环建经试（2014）1号2014.11.21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478DD5" w14:textId="77777777" w:rsidR="006F58EB" w:rsidRPr="005D1C5C" w:rsidRDefault="006F58EB" w:rsidP="006F58EB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（2016）34号2016.05.23</w:t>
                  </w:r>
                </w:p>
              </w:tc>
            </w:tr>
            <w:tr w:rsidR="006F58EB" w:rsidRPr="005D1C5C" w14:paraId="77DDA347" w14:textId="77777777" w:rsidTr="00D82716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92BF6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C458BF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北区扩建项目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环境影响后评价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C4BDB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备案号：2017002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ADCD6C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AE82D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  <w:tr w:rsidR="006F58EB" w:rsidRPr="005D1C5C" w14:paraId="0E87FDDA" w14:textId="77777777" w:rsidTr="00D82716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CDD7B4" w14:textId="77777777" w:rsidR="006F58EB" w:rsidRPr="00C458BF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大型</w:t>
                  </w:r>
                  <w:proofErr w:type="gramStart"/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结构件涂装线</w:t>
                  </w:r>
                  <w:proofErr w:type="gramEnd"/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技术升级改建项目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D8C01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环建审（经）字【20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】0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6号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2018.12.17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4D6EC5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9F5B8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  <w:tr w:rsidR="006F58EB" w:rsidRPr="005D1C5C" w14:paraId="3B62AAA2" w14:textId="77777777" w:rsidTr="00D82716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224E91" w14:textId="77777777" w:rsidR="006F58EB" w:rsidRPr="0017646A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小部件涂装线之</w:t>
                  </w:r>
                  <w:proofErr w:type="gramStart"/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薄板件涂装线</w:t>
                  </w:r>
                  <w:proofErr w:type="gramEnd"/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技术升级改造项目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2CD742" w14:textId="77777777" w:rsidR="006F58EB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环建审（经）字[2019]44号</w:t>
                  </w:r>
                </w:p>
                <w:p w14:paraId="584ADCDC" w14:textId="77777777" w:rsidR="006F58EB" w:rsidRPr="0017646A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2019.04.11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07D49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746C1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</w:tbl>
          <w:p w14:paraId="511EEBB1" w14:textId="476089B4" w:rsidR="006F58EB" w:rsidRDefault="006F58EB" w:rsidP="006F58E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52465F" w14:paraId="6FAC7D10" w14:textId="77777777" w:rsidTr="0052465F">
        <w:trPr>
          <w:trHeight w:val="652"/>
        </w:trPr>
        <w:tc>
          <w:tcPr>
            <w:tcW w:w="2004" w:type="dxa"/>
            <w:vAlign w:val="center"/>
          </w:tcPr>
          <w:p w14:paraId="2AE9EACE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7035" w:type="dxa"/>
            <w:gridSpan w:val="3"/>
            <w:vAlign w:val="center"/>
          </w:tcPr>
          <w:p w14:paraId="6AE1B368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2465F" w14:paraId="0430FFE9" w14:textId="77777777" w:rsidTr="0052465F">
        <w:trPr>
          <w:trHeight w:val="1014"/>
        </w:trPr>
        <w:tc>
          <w:tcPr>
            <w:tcW w:w="2004" w:type="dxa"/>
            <w:vAlign w:val="center"/>
          </w:tcPr>
          <w:p w14:paraId="4746B863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35" w:type="dxa"/>
            <w:gridSpan w:val="3"/>
            <w:vAlign w:val="center"/>
          </w:tcPr>
          <w:p w14:paraId="7F1C8541" w14:textId="2EAFECC5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备案号：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340106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-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9-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19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L</w:t>
            </w:r>
          </w:p>
        </w:tc>
      </w:tr>
      <w:tr w:rsidR="0052465F" w14:paraId="30A67555" w14:textId="77777777" w:rsidTr="0052465F">
        <w:trPr>
          <w:trHeight w:val="467"/>
        </w:trPr>
        <w:tc>
          <w:tcPr>
            <w:tcW w:w="2004" w:type="dxa"/>
            <w:vAlign w:val="center"/>
          </w:tcPr>
          <w:p w14:paraId="66D63355" w14:textId="77777777" w:rsidR="0052465F" w:rsidRDefault="0052465F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035" w:type="dxa"/>
            <w:gridSpan w:val="3"/>
            <w:vAlign w:val="center"/>
          </w:tcPr>
          <w:p w14:paraId="427C2BBB" w14:textId="209EF778" w:rsidR="0052465F" w:rsidRDefault="00F27DF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《土壤信息公开报告》</w:t>
            </w:r>
          </w:p>
        </w:tc>
      </w:tr>
      <w:bookmarkEnd w:id="0"/>
    </w:tbl>
    <w:p w14:paraId="64E2BB50" w14:textId="77777777" w:rsidR="000A3E4F" w:rsidRDefault="000A3E4F" w:rsidP="000A3E4F">
      <w:pPr>
        <w:adjustRightInd w:val="0"/>
        <w:snapToGrid w:val="0"/>
        <w:jc w:val="center"/>
      </w:pPr>
    </w:p>
    <w:p w14:paraId="05827BE1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49EABA9D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6AB1F68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7557D42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44079B8E" w14:textId="77777777" w:rsidR="00525BF3" w:rsidRDefault="00525BF3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1" w:name="_GoBack"/>
      <w:bookmarkEnd w:id="1"/>
    </w:p>
    <w:sectPr w:rsidR="00525BF3" w:rsidSect="00792B4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DD498" w14:textId="77777777" w:rsidR="00817B57" w:rsidRDefault="00817B57" w:rsidP="007E3055">
      <w:r>
        <w:separator/>
      </w:r>
    </w:p>
  </w:endnote>
  <w:endnote w:type="continuationSeparator" w:id="0">
    <w:p w14:paraId="2F51A8DD" w14:textId="77777777" w:rsidR="00817B57" w:rsidRDefault="00817B57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CC7D" w14:textId="77777777" w:rsidR="00817B57" w:rsidRDefault="00817B57" w:rsidP="007E3055">
      <w:r>
        <w:separator/>
      </w:r>
    </w:p>
  </w:footnote>
  <w:footnote w:type="continuationSeparator" w:id="0">
    <w:p w14:paraId="7C9FE8EA" w14:textId="77777777" w:rsidR="00817B57" w:rsidRDefault="00817B57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37895"/>
    <w:rsid w:val="001E719E"/>
    <w:rsid w:val="002271B8"/>
    <w:rsid w:val="00294D3C"/>
    <w:rsid w:val="00315755"/>
    <w:rsid w:val="00334FB4"/>
    <w:rsid w:val="00364024"/>
    <w:rsid w:val="003E3D58"/>
    <w:rsid w:val="0046352E"/>
    <w:rsid w:val="004965A1"/>
    <w:rsid w:val="004E20EE"/>
    <w:rsid w:val="0052465F"/>
    <w:rsid w:val="00525020"/>
    <w:rsid w:val="00525BF3"/>
    <w:rsid w:val="005A6D27"/>
    <w:rsid w:val="006F58EB"/>
    <w:rsid w:val="00704B33"/>
    <w:rsid w:val="00751ACF"/>
    <w:rsid w:val="00767CCD"/>
    <w:rsid w:val="00792B4A"/>
    <w:rsid w:val="007E3055"/>
    <w:rsid w:val="00817B57"/>
    <w:rsid w:val="00A43DC1"/>
    <w:rsid w:val="00A64502"/>
    <w:rsid w:val="00AE5FD7"/>
    <w:rsid w:val="00AF0096"/>
    <w:rsid w:val="00C1640C"/>
    <w:rsid w:val="00C441A9"/>
    <w:rsid w:val="00D60B69"/>
    <w:rsid w:val="00F27DFE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1C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232</Words>
  <Characters>1326</Characters>
  <Application>Microsoft Office Word</Application>
  <DocSecurity>0</DocSecurity>
  <Lines>11</Lines>
  <Paragraphs>3</Paragraphs>
  <ScaleCrop>false</ScaleCrop>
  <Company>china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2021-05-13T06:24:00Z</dcterms:created>
  <dcterms:modified xsi:type="dcterms:W3CDTF">2021-09-13T06:57:00Z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