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6" w:rsidRDefault="00B4285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C5B26" w:rsidRDefault="00B4285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C5B26">
        <w:trPr>
          <w:trHeight w:val="513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C5B26" w:rsidRDefault="00B4285B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安徽江淮汽车集团股份有限公司重型车分公司</w:t>
            </w:r>
          </w:p>
        </w:tc>
        <w:tc>
          <w:tcPr>
            <w:tcW w:w="2138" w:type="dxa"/>
            <w:vAlign w:val="center"/>
          </w:tcPr>
          <w:p w:rsidR="008C5B26" w:rsidRDefault="00B4285B">
            <w:pPr>
              <w:adjustRightInd w:val="0"/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91340000771106073T</w:t>
            </w:r>
          </w:p>
        </w:tc>
      </w:tr>
      <w:tr w:rsidR="008C5B26">
        <w:trPr>
          <w:trHeight w:val="439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18756036556</w:t>
            </w:r>
          </w:p>
        </w:tc>
      </w:tr>
      <w:tr w:rsidR="008C5B26">
        <w:trPr>
          <w:trHeight w:val="573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生产经营和管理服务的主要内容、产品及规模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年产4万辆中重型载货汽车、销售，汽车零部件制造、销售。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合肥市紫蓬路与始信路交叉口向西50米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企业网站</w:t>
            </w:r>
          </w:p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提供网址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https://www.jac.com.cn/</w:t>
            </w:r>
          </w:p>
        </w:tc>
      </w:tr>
      <w:tr w:rsidR="008C5B26">
        <w:trPr>
          <w:trHeight w:val="583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主要污染物及特征污染物的名称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主要污染物VOCs、COD、氨氮，特征污染物总镍</w:t>
            </w:r>
          </w:p>
        </w:tc>
      </w:tr>
      <w:tr w:rsidR="008C5B26">
        <w:trPr>
          <w:trHeight w:val="577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8C5B26">
        <w:trPr>
          <w:trHeight w:val="543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废气排放口9处，废水排放口3处（1处总排口，2处车间排口）</w:t>
            </w:r>
          </w:p>
        </w:tc>
      </w:tr>
      <w:tr w:rsidR="008C5B26">
        <w:trPr>
          <w:trHeight w:val="565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COD46mg/L、氨氮0.377mg/L、VOCs4.66mg/m³</w:t>
            </w:r>
          </w:p>
        </w:tc>
      </w:tr>
      <w:tr w:rsidR="008C5B26">
        <w:trPr>
          <w:trHeight w:val="545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COD5.49吨、氨氮0.3688吨、VOCs6.1吨、总镍0吨</w:t>
            </w:r>
          </w:p>
        </w:tc>
      </w:tr>
      <w:tr w:rsidR="008C5B26">
        <w:trPr>
          <w:trHeight w:val="553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575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、GB/T31962-2015、GB16297-1996</w:t>
            </w:r>
          </w:p>
        </w:tc>
      </w:tr>
      <w:tr w:rsidR="008C5B26">
        <w:trPr>
          <w:trHeight w:val="697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核定的排放</w:t>
            </w:r>
          </w:p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COD 50.26t/a、 氨氮3.05t/a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9套废气治理设备，5套废水处理设施均建成并投入使用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环建管[2010]4号、环评函[2010]99号、环验[2010]326号、皖环函[2013]1226号、皖环函[2015]568号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1014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突发环境事件应急预案（</w:t>
            </w:r>
            <w:r>
              <w:rPr>
                <w:rFonts w:ascii="宋体" w:hAnsi="宋体" w:cs="宋体" w:hint="eastAsia"/>
                <w:szCs w:val="21"/>
              </w:rPr>
              <w:t>有提供备案编号即可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340106-2019-024L</w:t>
            </w:r>
          </w:p>
        </w:tc>
      </w:tr>
      <w:tr w:rsidR="008C5B26">
        <w:trPr>
          <w:trHeight w:val="467"/>
        </w:trPr>
        <w:tc>
          <w:tcPr>
            <w:tcW w:w="2004" w:type="dxa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B4285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8C5B26" w:rsidRDefault="008C5B26">
      <w:pPr>
        <w:adjustRightInd w:val="0"/>
        <w:snapToGrid w:val="0"/>
        <w:jc w:val="center"/>
      </w:pPr>
    </w:p>
    <w:p w:rsidR="008C5B26" w:rsidRDefault="008C5B26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8C5B26" w:rsidRDefault="008C5B26">
      <w:pPr>
        <w:adjustRightInd w:val="0"/>
        <w:snapToGrid w:val="0"/>
        <w:jc w:val="center"/>
      </w:pPr>
      <w:bookmarkStart w:id="0" w:name="_GoBack"/>
      <w:bookmarkEnd w:id="0"/>
    </w:p>
    <w:sectPr w:rsidR="008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D3" w:rsidRDefault="001776D3" w:rsidP="00B13D12">
      <w:r>
        <w:separator/>
      </w:r>
    </w:p>
  </w:endnote>
  <w:endnote w:type="continuationSeparator" w:id="0">
    <w:p w:rsidR="001776D3" w:rsidRDefault="001776D3" w:rsidP="00B1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D3" w:rsidRDefault="001776D3" w:rsidP="00B13D12">
      <w:r>
        <w:separator/>
      </w:r>
    </w:p>
  </w:footnote>
  <w:footnote w:type="continuationSeparator" w:id="0">
    <w:p w:rsidR="001776D3" w:rsidRDefault="001776D3" w:rsidP="00B1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776D3"/>
    <w:rsid w:val="00294D3C"/>
    <w:rsid w:val="007E3055"/>
    <w:rsid w:val="008C5B26"/>
    <w:rsid w:val="00A21FFA"/>
    <w:rsid w:val="00AE5FD7"/>
    <w:rsid w:val="00B13D12"/>
    <w:rsid w:val="00B4285B"/>
    <w:rsid w:val="00C1640C"/>
    <w:rsid w:val="00F53C76"/>
    <w:rsid w:val="05757DB4"/>
    <w:rsid w:val="07CB1635"/>
    <w:rsid w:val="19DD0563"/>
    <w:rsid w:val="1BAF59C3"/>
    <w:rsid w:val="22123F8A"/>
    <w:rsid w:val="2B8F5B39"/>
    <w:rsid w:val="3D8044EF"/>
    <w:rsid w:val="426D7311"/>
    <w:rsid w:val="778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2021-05-13T06:24:00Z</dcterms:created>
  <dcterms:modified xsi:type="dcterms:W3CDTF">2021-09-13T02:18:00Z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